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99196" w14:textId="655A95E8" w:rsidR="006B328A" w:rsidRDefault="006B328A" w:rsidP="006B328A">
      <w:pPr>
        <w:jc w:val="center"/>
        <w:rPr>
          <w:b/>
          <w:bCs/>
        </w:rPr>
      </w:pPr>
      <w:r w:rsidRPr="006B328A">
        <w:rPr>
          <w:b/>
          <w:bCs/>
        </w:rPr>
        <w:t xml:space="preserve">Mammal report 2019 </w:t>
      </w:r>
    </w:p>
    <w:p w14:paraId="210BBF88" w14:textId="162511D9" w:rsidR="006B328A" w:rsidRPr="008F1EF7" w:rsidRDefault="006B328A" w:rsidP="006B328A">
      <w:pPr>
        <w:jc w:val="both"/>
        <w:rPr>
          <w:sz w:val="24"/>
          <w:szCs w:val="24"/>
        </w:rPr>
      </w:pPr>
      <w:r w:rsidRPr="008F1EF7">
        <w:rPr>
          <w:sz w:val="24"/>
          <w:szCs w:val="24"/>
        </w:rPr>
        <w:t xml:space="preserve">This report is compiled from the list of all records received by your recorder for 2019, with the exception of records from a trail camera in the Langham garden of Mrs Marian Markham. These </w:t>
      </w:r>
      <w:r>
        <w:rPr>
          <w:sz w:val="24"/>
          <w:szCs w:val="24"/>
        </w:rPr>
        <w:t xml:space="preserve">valuable records </w:t>
      </w:r>
      <w:r w:rsidRPr="008F1EF7">
        <w:rPr>
          <w:sz w:val="24"/>
          <w:szCs w:val="24"/>
        </w:rPr>
        <w:t>will almost certainly be repeat reports of the same animals, and complicate the picture</w:t>
      </w:r>
      <w:r>
        <w:rPr>
          <w:sz w:val="24"/>
          <w:szCs w:val="24"/>
        </w:rPr>
        <w:t xml:space="preserve"> on a county basis</w:t>
      </w:r>
      <w:r w:rsidRPr="008F1EF7">
        <w:rPr>
          <w:sz w:val="24"/>
          <w:szCs w:val="24"/>
        </w:rPr>
        <w:t xml:space="preserve">. The Langham records have been the subject of a separate report published as part of the mammal record for 2019, and to be found below. </w:t>
      </w:r>
    </w:p>
    <w:p w14:paraId="5ABF9780" w14:textId="77777777" w:rsidR="006B328A" w:rsidRPr="008F1EF7" w:rsidRDefault="006B328A" w:rsidP="006B328A">
      <w:pPr>
        <w:jc w:val="both"/>
        <w:rPr>
          <w:sz w:val="24"/>
          <w:szCs w:val="24"/>
        </w:rPr>
      </w:pPr>
      <w:r w:rsidRPr="008F1EF7">
        <w:rPr>
          <w:sz w:val="24"/>
          <w:szCs w:val="24"/>
        </w:rPr>
        <w:t>Where possible locations are listed, except where the species is at risk from “persecution”?</w:t>
      </w:r>
    </w:p>
    <w:p w14:paraId="0323F434" w14:textId="02E22A2D" w:rsidR="006B328A" w:rsidRDefault="006B328A" w:rsidP="006B328A">
      <w:pPr>
        <w:jc w:val="both"/>
        <w:rPr>
          <w:sz w:val="24"/>
          <w:szCs w:val="24"/>
        </w:rPr>
      </w:pPr>
      <w:proofErr w:type="spellStart"/>
      <w:r w:rsidRPr="008F1EF7">
        <w:rPr>
          <w:sz w:val="24"/>
          <w:szCs w:val="24"/>
        </w:rPr>
        <w:t>Eg</w:t>
      </w:r>
      <w:proofErr w:type="spellEnd"/>
      <w:r w:rsidRPr="008F1EF7">
        <w:rPr>
          <w:sz w:val="24"/>
          <w:szCs w:val="24"/>
        </w:rPr>
        <w:t xml:space="preserve"> badger, brown hare </w:t>
      </w:r>
    </w:p>
    <w:p w14:paraId="7287BA22" w14:textId="77777777" w:rsidR="003D1354" w:rsidRDefault="001F3A95" w:rsidP="006B328A">
      <w:pPr>
        <w:jc w:val="both"/>
        <w:rPr>
          <w:sz w:val="24"/>
          <w:szCs w:val="24"/>
        </w:rPr>
      </w:pPr>
      <w:r>
        <w:rPr>
          <w:sz w:val="24"/>
          <w:szCs w:val="24"/>
        </w:rPr>
        <w:t xml:space="preserve">The good news in 2019 has been the discovery of a “new” colony of water voles on the </w:t>
      </w:r>
      <w:proofErr w:type="spellStart"/>
      <w:r>
        <w:rPr>
          <w:sz w:val="24"/>
          <w:szCs w:val="24"/>
        </w:rPr>
        <w:t>Gwash</w:t>
      </w:r>
      <w:proofErr w:type="spellEnd"/>
      <w:r>
        <w:rPr>
          <w:sz w:val="24"/>
          <w:szCs w:val="24"/>
        </w:rPr>
        <w:t xml:space="preserve"> at Shacklewell hollow, and the rediscovery of another on the </w:t>
      </w:r>
      <w:proofErr w:type="spellStart"/>
      <w:r>
        <w:rPr>
          <w:sz w:val="24"/>
          <w:szCs w:val="24"/>
        </w:rPr>
        <w:t>Chater</w:t>
      </w:r>
      <w:proofErr w:type="spellEnd"/>
      <w:r>
        <w:rPr>
          <w:sz w:val="24"/>
          <w:szCs w:val="24"/>
        </w:rPr>
        <w:t xml:space="preserve"> at Wing. It is not known whether the Shacklewell colony has been present for many years or whether the voles have recolonised from the reintroduction project at Rutland Water. The owner of the land says that he remembers that water voles were there when he was a child. At Wing on land held by the Ahimsa project</w:t>
      </w:r>
      <w:r w:rsidR="003D1354">
        <w:rPr>
          <w:sz w:val="24"/>
          <w:szCs w:val="24"/>
        </w:rPr>
        <w:t>, there were records of a colony dating back to the 1970s, but they have not been recorded since.</w:t>
      </w:r>
    </w:p>
    <w:p w14:paraId="456CC9A6" w14:textId="77777777" w:rsidR="00C36536" w:rsidRDefault="003D1354" w:rsidP="006B328A">
      <w:pPr>
        <w:jc w:val="both"/>
        <w:rPr>
          <w:sz w:val="24"/>
          <w:szCs w:val="24"/>
        </w:rPr>
      </w:pPr>
      <w:r>
        <w:rPr>
          <w:sz w:val="24"/>
          <w:szCs w:val="24"/>
        </w:rPr>
        <w:t xml:space="preserve">Other species reports are very similar to recent years. Fewer fallow deer have been recorded, but </w:t>
      </w:r>
      <w:r w:rsidR="009F7666">
        <w:rPr>
          <w:sz w:val="24"/>
          <w:szCs w:val="24"/>
        </w:rPr>
        <w:t>r</w:t>
      </w:r>
      <w:r>
        <w:rPr>
          <w:sz w:val="24"/>
          <w:szCs w:val="24"/>
        </w:rPr>
        <w:t>oe appear to be increasing. Muntjac have become ever more numerous, and are commonly seen.</w:t>
      </w:r>
    </w:p>
    <w:p w14:paraId="3978B82C" w14:textId="6ED14666" w:rsidR="001F3A95" w:rsidRDefault="00C36536" w:rsidP="00C36536">
      <w:pPr>
        <w:jc w:val="center"/>
        <w:rPr>
          <w:sz w:val="24"/>
          <w:szCs w:val="24"/>
        </w:rPr>
      </w:pPr>
      <w:r>
        <w:rPr>
          <w:noProof/>
          <w:sz w:val="24"/>
          <w:szCs w:val="24"/>
        </w:rPr>
        <w:drawing>
          <wp:inline distT="0" distB="0" distL="0" distR="0" wp14:anchorId="462320A2" wp14:editId="53149E12">
            <wp:extent cx="3186380" cy="25208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3574" cy="2550287"/>
                    </a:xfrm>
                    <a:prstGeom prst="rect">
                      <a:avLst/>
                    </a:prstGeom>
                  </pic:spPr>
                </pic:pic>
              </a:graphicData>
            </a:graphic>
          </wp:inline>
        </w:drawing>
      </w:r>
      <w:r>
        <w:rPr>
          <w:noProof/>
          <w:sz w:val="24"/>
          <w:szCs w:val="24"/>
        </w:rPr>
        <w:t xml:space="preserve">                               </w:t>
      </w:r>
      <w:r>
        <w:rPr>
          <w:noProof/>
          <w:sz w:val="24"/>
          <w:szCs w:val="24"/>
        </w:rPr>
        <w:drawing>
          <wp:inline distT="0" distB="0" distL="0" distR="0" wp14:anchorId="2AF3415A" wp14:editId="446A92E2">
            <wp:extent cx="3707058" cy="2532058"/>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22031" cy="2542285"/>
                    </a:xfrm>
                    <a:prstGeom prst="rect">
                      <a:avLst/>
                    </a:prstGeom>
                  </pic:spPr>
                </pic:pic>
              </a:graphicData>
            </a:graphic>
          </wp:inline>
        </w:drawing>
      </w:r>
    </w:p>
    <w:p w14:paraId="529B19D2" w14:textId="53370CDB" w:rsidR="003D1354" w:rsidRDefault="003D1354" w:rsidP="006B328A">
      <w:pPr>
        <w:jc w:val="both"/>
        <w:rPr>
          <w:b/>
          <w:bCs/>
          <w:sz w:val="24"/>
          <w:szCs w:val="24"/>
        </w:rPr>
      </w:pPr>
      <w:r>
        <w:rPr>
          <w:sz w:val="24"/>
          <w:szCs w:val="24"/>
        </w:rPr>
        <w:t xml:space="preserve">The order of presenting the list of species summaries has been changed this year, in accordance with the most recently published </w:t>
      </w:r>
      <w:r w:rsidRPr="003D1354">
        <w:rPr>
          <w:b/>
          <w:bCs/>
          <w:sz w:val="24"/>
          <w:szCs w:val="24"/>
        </w:rPr>
        <w:t xml:space="preserve">Review of the </w:t>
      </w:r>
      <w:r>
        <w:rPr>
          <w:b/>
          <w:bCs/>
          <w:sz w:val="24"/>
          <w:szCs w:val="24"/>
        </w:rPr>
        <w:t>P</w:t>
      </w:r>
      <w:r w:rsidRPr="003D1354">
        <w:rPr>
          <w:b/>
          <w:bCs/>
          <w:sz w:val="24"/>
          <w:szCs w:val="24"/>
        </w:rPr>
        <w:t>opulations and Conservation Status of British Mammals (Matthews et al 2018)</w:t>
      </w:r>
    </w:p>
    <w:p w14:paraId="2BB35EBE" w14:textId="77777777" w:rsidR="007E112E" w:rsidRDefault="003D1354" w:rsidP="007E112E">
      <w:pPr>
        <w:pStyle w:val="Heading1"/>
        <w:jc w:val="center"/>
        <w:rPr>
          <w:sz w:val="24"/>
          <w:szCs w:val="24"/>
        </w:rPr>
      </w:pPr>
      <w:r w:rsidRPr="003D1354">
        <w:rPr>
          <w:sz w:val="24"/>
          <w:szCs w:val="24"/>
        </w:rPr>
        <w:t>The list of contributors to the report is included, and we are most grateful to those members who have taken the time to record their observations. Spec</w:t>
      </w:r>
      <w:r>
        <w:rPr>
          <w:sz w:val="24"/>
          <w:szCs w:val="24"/>
        </w:rPr>
        <w:t>ial</w:t>
      </w:r>
      <w:r w:rsidRPr="003D1354">
        <w:rPr>
          <w:sz w:val="24"/>
          <w:szCs w:val="24"/>
        </w:rPr>
        <w:t xml:space="preserve"> thanks go to Marian Markham of Langham who has faithfully re</w:t>
      </w:r>
      <w:r>
        <w:rPr>
          <w:sz w:val="24"/>
          <w:szCs w:val="24"/>
        </w:rPr>
        <w:t>ported</w:t>
      </w:r>
      <w:r w:rsidRPr="003D1354">
        <w:rPr>
          <w:sz w:val="24"/>
          <w:szCs w:val="24"/>
        </w:rPr>
        <w:t xml:space="preserve"> daily</w:t>
      </w:r>
      <w:r>
        <w:rPr>
          <w:sz w:val="24"/>
          <w:szCs w:val="24"/>
        </w:rPr>
        <w:t xml:space="preserve"> trail camera video</w:t>
      </w:r>
      <w:r w:rsidR="00BF7FF4">
        <w:rPr>
          <w:sz w:val="24"/>
          <w:szCs w:val="24"/>
        </w:rPr>
        <w:t xml:space="preserve"> recordings during the year, and has written up a special report to cover these sightings.</w:t>
      </w:r>
      <w:r>
        <w:rPr>
          <w:sz w:val="24"/>
          <w:szCs w:val="24"/>
        </w:rPr>
        <w:t xml:space="preserve"> </w:t>
      </w:r>
      <w:r w:rsidRPr="003D1354">
        <w:rPr>
          <w:sz w:val="24"/>
          <w:szCs w:val="24"/>
        </w:rPr>
        <w:t xml:space="preserve">  </w:t>
      </w:r>
    </w:p>
    <w:p w14:paraId="5F35D5D2" w14:textId="01F4E9A0" w:rsidR="007E112E" w:rsidRDefault="007E112E" w:rsidP="007E112E">
      <w:pPr>
        <w:pStyle w:val="Heading1"/>
        <w:jc w:val="center"/>
      </w:pPr>
      <w:proofErr w:type="spellStart"/>
      <w:r>
        <w:t>Trailcam</w:t>
      </w:r>
      <w:proofErr w:type="spellEnd"/>
      <w:r>
        <w:t xml:space="preserve"> Tails of Langham 2019 - RNHS</w:t>
      </w:r>
    </w:p>
    <w:p w14:paraId="2F58D2C0" w14:textId="77777777" w:rsidR="007E112E" w:rsidRDefault="007E112E" w:rsidP="007E112E"/>
    <w:p w14:paraId="7D99D415" w14:textId="77777777" w:rsidR="007E112E" w:rsidRDefault="007E112E" w:rsidP="007E112E">
      <w:r>
        <w:t xml:space="preserve">On </w:t>
      </w:r>
      <w:proofErr w:type="gramStart"/>
      <w:r>
        <w:t>New Year’s day</w:t>
      </w:r>
      <w:proofErr w:type="gramEnd"/>
      <w:r>
        <w:t xml:space="preserve"> evening a healthy female fox with a distinctive bushy tail with big white tip visited to nibble on dog biscuits. She continued to visit almost nightly through January to April, with a male fox with dark tail visiting occasionally singly. They both appeared together on the 2</w:t>
      </w:r>
      <w:r w:rsidRPr="000D36A6">
        <w:rPr>
          <w:vertAlign w:val="superscript"/>
        </w:rPr>
        <w:t>nd</w:t>
      </w:r>
      <w:r>
        <w:t xml:space="preserve"> February which was the only time the </w:t>
      </w:r>
      <w:proofErr w:type="spellStart"/>
      <w:r>
        <w:t>trailcam</w:t>
      </w:r>
      <w:proofErr w:type="spellEnd"/>
      <w:r>
        <w:t xml:space="preserve"> recorded two together all year. A third fox made an occasional visit during February, distinguished by a kink at the top of its tail. The female was the only fox visiting during May to August although visits becoming less frequent. By September the female and the fox with the kinked tail were both making regular appearances, which continued through to December. In November and </w:t>
      </w:r>
      <w:proofErr w:type="gramStart"/>
      <w:r>
        <w:t>December</w:t>
      </w:r>
      <w:proofErr w:type="gramEnd"/>
      <w:r>
        <w:t xml:space="preserve"> the male fox with the dark tail was back visiting again a few times.</w:t>
      </w:r>
    </w:p>
    <w:p w14:paraId="116A1CA6" w14:textId="77777777" w:rsidR="007E112E" w:rsidRDefault="007E112E" w:rsidP="007E112E">
      <w:r>
        <w:t xml:space="preserve">During the times when the hedgehog and fox were present together the situation was amicable, </w:t>
      </w:r>
      <w:proofErr w:type="spellStart"/>
      <w:r>
        <w:t>ie</w:t>
      </w:r>
      <w:proofErr w:type="spellEnd"/>
      <w:r>
        <w:t>. no one was tried to be eaten! On 1</w:t>
      </w:r>
      <w:r w:rsidRPr="00690C73">
        <w:rPr>
          <w:vertAlign w:val="superscript"/>
        </w:rPr>
        <w:t>st</w:t>
      </w:r>
      <w:r>
        <w:t xml:space="preserve"> March the female fox was recorded carrying a woodpigeon though!</w:t>
      </w:r>
    </w:p>
    <w:p w14:paraId="2ED9B8E3" w14:textId="77777777" w:rsidR="007E112E" w:rsidRDefault="007E112E" w:rsidP="007E112E">
      <w:r>
        <w:rPr>
          <w:noProof/>
        </w:rPr>
        <w:drawing>
          <wp:inline distT="0" distB="0" distL="0" distR="0" wp14:anchorId="5CFA5341" wp14:editId="0A58CECA">
            <wp:extent cx="568642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6425" cy="3248025"/>
                    </a:xfrm>
                    <a:prstGeom prst="rect">
                      <a:avLst/>
                    </a:prstGeom>
                  </pic:spPr>
                </pic:pic>
              </a:graphicData>
            </a:graphic>
          </wp:inline>
        </w:drawing>
      </w:r>
    </w:p>
    <w:p w14:paraId="7196B939" w14:textId="226ED930" w:rsidR="007E112E" w:rsidRDefault="007E112E" w:rsidP="007E112E">
      <w:r>
        <w:t xml:space="preserve">A </w:t>
      </w:r>
      <w:r w:rsidR="009F7666">
        <w:t>m</w:t>
      </w:r>
      <w:r>
        <w:t>untjac with fawn were recorded regularly during January and February, nibbling on fruit tree leaves. They were recorded together again on 23</w:t>
      </w:r>
      <w:r w:rsidRPr="00BA0853">
        <w:rPr>
          <w:vertAlign w:val="superscript"/>
        </w:rPr>
        <w:t>rd</w:t>
      </w:r>
      <w:r>
        <w:t xml:space="preserve"> March with the adult seen in daylight the next day. They were again recorded regularly together during April. A male </w:t>
      </w:r>
      <w:r w:rsidR="009F7666">
        <w:t>m</w:t>
      </w:r>
      <w:r>
        <w:t>untjac was recorded twice in June and one on 11</w:t>
      </w:r>
      <w:r w:rsidRPr="000022A9">
        <w:rPr>
          <w:vertAlign w:val="superscript"/>
        </w:rPr>
        <w:t>th</w:t>
      </w:r>
      <w:r>
        <w:t xml:space="preserve"> September.</w:t>
      </w:r>
    </w:p>
    <w:p w14:paraId="3E4CBAF7" w14:textId="2FE3051D" w:rsidR="007E112E" w:rsidRDefault="007E112E" w:rsidP="007E112E">
      <w:r>
        <w:t>The first hedgehog record for the year was on 19</w:t>
      </w:r>
      <w:r w:rsidRPr="00AB75E5">
        <w:rPr>
          <w:vertAlign w:val="superscript"/>
        </w:rPr>
        <w:t>th</w:t>
      </w:r>
      <w:r>
        <w:t xml:space="preserve"> February with a further nine appearances that month; a single animal usually in the small hours of the morning between midnight and 3am. Visits increased during March to June with one or two </w:t>
      </w:r>
      <w:proofErr w:type="gramStart"/>
      <w:r>
        <w:t>present</w:t>
      </w:r>
      <w:proofErr w:type="gramEnd"/>
      <w:r>
        <w:t xml:space="preserve"> most nights. On 16</w:t>
      </w:r>
      <w:r w:rsidRPr="00690C73">
        <w:rPr>
          <w:vertAlign w:val="superscript"/>
        </w:rPr>
        <w:t>th</w:t>
      </w:r>
      <w:r>
        <w:t xml:space="preserve"> May there were three hedgehogs present together. By July, some hedgehogs were showing territorial behaviour, with one being shoved by another. A </w:t>
      </w:r>
      <w:r w:rsidR="009F7666">
        <w:t>rolled-up</w:t>
      </w:r>
      <w:r>
        <w:t xml:space="preserve"> hedgehog can be shoved quite a long way! A variety of sizes of hedgehog were present by July with one half the size of the others – this year’s young hedgehogs continued to appear on the </w:t>
      </w:r>
      <w:proofErr w:type="spellStart"/>
      <w:r>
        <w:t>trailcam</w:t>
      </w:r>
      <w:proofErr w:type="spellEnd"/>
      <w:r>
        <w:t xml:space="preserve"> regularly until December.</w:t>
      </w:r>
    </w:p>
    <w:p w14:paraId="20AD67EE" w14:textId="77777777" w:rsidR="007E112E" w:rsidRDefault="007E112E" w:rsidP="007E112E">
      <w:r>
        <w:t>A late September brood was seen on 21</w:t>
      </w:r>
      <w:r w:rsidRPr="003E342C">
        <w:rPr>
          <w:vertAlign w:val="superscript"/>
        </w:rPr>
        <w:t>st</w:t>
      </w:r>
      <w:r>
        <w:t xml:space="preserve"> September with the female emerging at 1pm to feed on fat nibbles and sunflower seeds near the hedgehog nesting box. She was accompanied by four </w:t>
      </w:r>
      <w:proofErr w:type="gramStart"/>
      <w:r>
        <w:t>small</w:t>
      </w:r>
      <w:proofErr w:type="gramEnd"/>
      <w:r>
        <w:t xml:space="preserve"> young. Food was placed out for the family for the next couple of months in the hope of them gaining enough weight for hibernation. On 23</w:t>
      </w:r>
      <w:r w:rsidRPr="001C3663">
        <w:rPr>
          <w:vertAlign w:val="superscript"/>
        </w:rPr>
        <w:t>rd</w:t>
      </w:r>
      <w:r>
        <w:t xml:space="preserve"> October one youngster was recorded passing the </w:t>
      </w:r>
      <w:proofErr w:type="spellStart"/>
      <w:r>
        <w:t>trailcam</w:t>
      </w:r>
      <w:proofErr w:type="spellEnd"/>
      <w:r>
        <w:t xml:space="preserve"> with a mouth full of leaves, planning ahead for winter! Some of the youngsters continued to use the hedgehog nesting box under the hedge. One was seen wandering in daylight on 3</w:t>
      </w:r>
      <w:r w:rsidRPr="00123692">
        <w:rPr>
          <w:vertAlign w:val="superscript"/>
        </w:rPr>
        <w:t>rd</w:t>
      </w:r>
      <w:r>
        <w:t xml:space="preserve"> November. It was put on the kitchen scales and weighed in at a mere 350 grams, not enough for hibernation. On 9</w:t>
      </w:r>
      <w:r w:rsidRPr="00123692">
        <w:rPr>
          <w:vertAlign w:val="superscript"/>
        </w:rPr>
        <w:t>th</w:t>
      </w:r>
      <w:r>
        <w:t xml:space="preserve"> November a different youngster seen at 11am wandering in the garden was weighed, this one was 260 grams. It was taken straight to Oakham Vets to be taken into their excellent care for the winter. By 13</w:t>
      </w:r>
      <w:r w:rsidRPr="00123692">
        <w:rPr>
          <w:vertAlign w:val="superscript"/>
        </w:rPr>
        <w:t>th</w:t>
      </w:r>
      <w:r>
        <w:t xml:space="preserve"> November a second youngster was also in trouble. It was found curled up in the open, cold and the ticks crawling </w:t>
      </w:r>
      <w:proofErr w:type="gramStart"/>
      <w:r>
        <w:t>away!.</w:t>
      </w:r>
      <w:proofErr w:type="gramEnd"/>
      <w:r>
        <w:t xml:space="preserve"> This one weighed 300 grams and so was also taken to Oakham Vets for care. The remaining two youngsters were regularly recorded on the </w:t>
      </w:r>
      <w:proofErr w:type="spellStart"/>
      <w:r>
        <w:t>trailcam</w:t>
      </w:r>
      <w:proofErr w:type="spellEnd"/>
      <w:r>
        <w:t xml:space="preserve"> throughout December, along with the occasional adult.</w:t>
      </w:r>
    </w:p>
    <w:p w14:paraId="3778D2E7" w14:textId="77777777" w:rsidR="007E112E" w:rsidRDefault="007E112E" w:rsidP="007E112E">
      <w:r>
        <w:t xml:space="preserve">A brown rat was recorded on the </w:t>
      </w:r>
      <w:proofErr w:type="spellStart"/>
      <w:r>
        <w:t>trailcam</w:t>
      </w:r>
      <w:proofErr w:type="spellEnd"/>
      <w:r>
        <w:t xml:space="preserve"> for the first time on 19</w:t>
      </w:r>
      <w:r w:rsidRPr="000022A9">
        <w:rPr>
          <w:vertAlign w:val="superscript"/>
        </w:rPr>
        <w:t>th</w:t>
      </w:r>
      <w:r>
        <w:t xml:space="preserve"> September. It was recorded three times that month. By October it was a regular visitor which continued through to the end of the year.</w:t>
      </w:r>
    </w:p>
    <w:p w14:paraId="313FBFA9" w14:textId="57B7088E" w:rsidR="007E112E" w:rsidRDefault="007E112E" w:rsidP="007E112E">
      <w:r>
        <w:t xml:space="preserve">The supporting cast by day was </w:t>
      </w:r>
      <w:r w:rsidR="009F7666">
        <w:t>g</w:t>
      </w:r>
      <w:r>
        <w:t xml:space="preserve">rey </w:t>
      </w:r>
      <w:r w:rsidR="009F7666">
        <w:t>s</w:t>
      </w:r>
      <w:r>
        <w:t xml:space="preserve">quirrel and by evening wood mouse. A </w:t>
      </w:r>
      <w:r w:rsidR="009F7666">
        <w:t>c</w:t>
      </w:r>
      <w:r>
        <w:t xml:space="preserve">ommon </w:t>
      </w:r>
      <w:r w:rsidR="009F7666">
        <w:t>s</w:t>
      </w:r>
      <w:r>
        <w:t>hrew was disturbed in the garden shed on 30</w:t>
      </w:r>
      <w:r w:rsidRPr="009E563B">
        <w:rPr>
          <w:vertAlign w:val="superscript"/>
        </w:rPr>
        <w:t>th</w:t>
      </w:r>
      <w:r>
        <w:t xml:space="preserve"> January. Bank voles were recorded in July and December.</w:t>
      </w:r>
    </w:p>
    <w:p w14:paraId="630AF40D" w14:textId="75A884C4" w:rsidR="003D1354" w:rsidRPr="003D1354" w:rsidRDefault="003D1354" w:rsidP="006B328A">
      <w:pPr>
        <w:jc w:val="both"/>
        <w:rPr>
          <w:sz w:val="24"/>
          <w:szCs w:val="24"/>
        </w:rPr>
      </w:pPr>
    </w:p>
    <w:p w14:paraId="7E61058D" w14:textId="77777777" w:rsidR="003D1354" w:rsidRPr="003D1354" w:rsidRDefault="003D1354" w:rsidP="006B328A">
      <w:pPr>
        <w:jc w:val="both"/>
        <w:rPr>
          <w:b/>
          <w:bCs/>
          <w:sz w:val="24"/>
          <w:szCs w:val="24"/>
        </w:rPr>
      </w:pPr>
    </w:p>
    <w:p w14:paraId="5E7EC272" w14:textId="54FFF3EC" w:rsidR="006B328A" w:rsidRDefault="006B328A" w:rsidP="006B328A">
      <w:pPr>
        <w:jc w:val="both"/>
        <w:rPr>
          <w:b/>
          <w:bCs/>
          <w:sz w:val="24"/>
          <w:szCs w:val="24"/>
        </w:rPr>
      </w:pPr>
      <w:r w:rsidRPr="005D09D1">
        <w:rPr>
          <w:b/>
          <w:bCs/>
          <w:sz w:val="24"/>
          <w:szCs w:val="24"/>
        </w:rPr>
        <w:t xml:space="preserve">Hedgehog </w:t>
      </w:r>
      <w:r w:rsidRPr="005D09D1">
        <w:rPr>
          <w:b/>
          <w:bCs/>
          <w:i/>
          <w:iCs/>
          <w:sz w:val="24"/>
          <w:szCs w:val="24"/>
        </w:rPr>
        <w:t>Erinaceous europaeus</w:t>
      </w:r>
      <w:r w:rsidRPr="005D09D1">
        <w:rPr>
          <w:b/>
          <w:bCs/>
          <w:sz w:val="24"/>
          <w:szCs w:val="24"/>
        </w:rPr>
        <w:t xml:space="preserve"> </w:t>
      </w:r>
      <w:r>
        <w:rPr>
          <w:b/>
          <w:bCs/>
          <w:sz w:val="24"/>
          <w:szCs w:val="24"/>
        </w:rPr>
        <w:t xml:space="preserve">234 reports 3 dead (206 Langham </w:t>
      </w:r>
      <w:proofErr w:type="spellStart"/>
      <w:r>
        <w:rPr>
          <w:b/>
          <w:bCs/>
          <w:sz w:val="24"/>
          <w:szCs w:val="24"/>
        </w:rPr>
        <w:t>trailcam</w:t>
      </w:r>
      <w:proofErr w:type="spellEnd"/>
      <w:r>
        <w:rPr>
          <w:b/>
          <w:bCs/>
          <w:sz w:val="24"/>
          <w:szCs w:val="24"/>
        </w:rPr>
        <w:t>)</w:t>
      </w:r>
    </w:p>
    <w:p w14:paraId="4C822332" w14:textId="43C68E0D" w:rsidR="006B328A" w:rsidRDefault="006B328A" w:rsidP="006B328A">
      <w:pPr>
        <w:jc w:val="both"/>
        <w:rPr>
          <w:sz w:val="24"/>
          <w:szCs w:val="24"/>
        </w:rPr>
      </w:pPr>
      <w:r w:rsidRPr="005A67B5">
        <w:rPr>
          <w:sz w:val="24"/>
          <w:szCs w:val="24"/>
        </w:rPr>
        <w:t>The first reports of the year were both from Oakham, in neighbouring gardens</w:t>
      </w:r>
      <w:r>
        <w:rPr>
          <w:sz w:val="24"/>
          <w:szCs w:val="24"/>
        </w:rPr>
        <w:t xml:space="preserve"> in </w:t>
      </w:r>
      <w:proofErr w:type="spellStart"/>
      <w:r>
        <w:rPr>
          <w:sz w:val="24"/>
          <w:szCs w:val="24"/>
        </w:rPr>
        <w:t>Barmstedt</w:t>
      </w:r>
      <w:proofErr w:type="spellEnd"/>
      <w:r>
        <w:rPr>
          <w:sz w:val="24"/>
          <w:szCs w:val="24"/>
        </w:rPr>
        <w:t xml:space="preserve"> Drive, on 4</w:t>
      </w:r>
      <w:r w:rsidRPr="005A67B5">
        <w:rPr>
          <w:sz w:val="24"/>
          <w:szCs w:val="24"/>
          <w:vertAlign w:val="superscript"/>
        </w:rPr>
        <w:t>th</w:t>
      </w:r>
      <w:r>
        <w:rPr>
          <w:sz w:val="24"/>
          <w:szCs w:val="24"/>
        </w:rPr>
        <w:t xml:space="preserve"> and 23</w:t>
      </w:r>
      <w:r w:rsidRPr="005A67B5">
        <w:rPr>
          <w:sz w:val="24"/>
          <w:szCs w:val="24"/>
          <w:vertAlign w:val="superscript"/>
        </w:rPr>
        <w:t>rd</w:t>
      </w:r>
      <w:r>
        <w:rPr>
          <w:sz w:val="24"/>
          <w:szCs w:val="24"/>
        </w:rPr>
        <w:t xml:space="preserve"> March, and the last were at Langham on 30</w:t>
      </w:r>
      <w:r w:rsidRPr="005A67B5">
        <w:rPr>
          <w:sz w:val="24"/>
          <w:szCs w:val="24"/>
          <w:vertAlign w:val="superscript"/>
        </w:rPr>
        <w:t>th</w:t>
      </w:r>
      <w:r>
        <w:rPr>
          <w:sz w:val="24"/>
          <w:szCs w:val="24"/>
        </w:rPr>
        <w:t xml:space="preserve"> and 31</w:t>
      </w:r>
      <w:r w:rsidRPr="005A67B5">
        <w:rPr>
          <w:sz w:val="24"/>
          <w:szCs w:val="24"/>
          <w:vertAlign w:val="superscript"/>
        </w:rPr>
        <w:t>st</w:t>
      </w:r>
      <w:r>
        <w:rPr>
          <w:sz w:val="24"/>
          <w:szCs w:val="24"/>
        </w:rPr>
        <w:t xml:space="preserve"> December. Hedgehogs were reported from several areas, regular visitors to a garden in </w:t>
      </w:r>
      <w:proofErr w:type="spellStart"/>
      <w:proofErr w:type="gramStart"/>
      <w:r>
        <w:rPr>
          <w:sz w:val="24"/>
          <w:szCs w:val="24"/>
        </w:rPr>
        <w:t>Whissendine</w:t>
      </w:r>
      <w:proofErr w:type="spellEnd"/>
      <w:r>
        <w:rPr>
          <w:sz w:val="24"/>
          <w:szCs w:val="24"/>
        </w:rPr>
        <w:t>,  and</w:t>
      </w:r>
      <w:proofErr w:type="gramEnd"/>
      <w:r>
        <w:rPr>
          <w:sz w:val="24"/>
          <w:szCs w:val="24"/>
        </w:rPr>
        <w:t xml:space="preserve"> seen in Barrow, Burley, Cottesmore, Langham churchyard, and Wing. Dead hedgehogs were found by Dr Gallimore in his garden on two dates in July, one just paws and skin remaining. He suggested a badger to be the culprit, but no evidence was found to prove the case. Mating behaviour was seen by several recorders, and youngsters were also recorded from the end of July onwards. One 300g hoglet was rescued by Marian Markham in November. It was found after being in </w:t>
      </w:r>
      <w:r w:rsidR="00170058">
        <w:rPr>
          <w:sz w:val="24"/>
          <w:szCs w:val="24"/>
        </w:rPr>
        <w:t xml:space="preserve">the </w:t>
      </w:r>
      <w:r>
        <w:rPr>
          <w:sz w:val="24"/>
          <w:szCs w:val="24"/>
        </w:rPr>
        <w:t xml:space="preserve">garden all day, taken to vet and warmed and fed. </w:t>
      </w:r>
      <w:r w:rsidR="00170058">
        <w:rPr>
          <w:sz w:val="24"/>
          <w:szCs w:val="24"/>
        </w:rPr>
        <w:t>two</w:t>
      </w:r>
      <w:r>
        <w:rPr>
          <w:sz w:val="24"/>
          <w:szCs w:val="24"/>
        </w:rPr>
        <w:t xml:space="preserve"> youngsters were seen together on 6</w:t>
      </w:r>
      <w:r w:rsidRPr="002F077D">
        <w:rPr>
          <w:sz w:val="24"/>
          <w:szCs w:val="24"/>
          <w:vertAlign w:val="superscript"/>
        </w:rPr>
        <w:t>th</w:t>
      </w:r>
      <w:r>
        <w:rPr>
          <w:sz w:val="24"/>
          <w:szCs w:val="24"/>
        </w:rPr>
        <w:t xml:space="preserve"> December, and the last small hog was seen on 23</w:t>
      </w:r>
      <w:r w:rsidRPr="002F077D">
        <w:rPr>
          <w:sz w:val="24"/>
          <w:szCs w:val="24"/>
          <w:vertAlign w:val="superscript"/>
        </w:rPr>
        <w:t>rd</w:t>
      </w:r>
      <w:r>
        <w:rPr>
          <w:sz w:val="24"/>
          <w:szCs w:val="24"/>
        </w:rPr>
        <w:t xml:space="preserve"> December </w:t>
      </w:r>
    </w:p>
    <w:p w14:paraId="5A5C8E25" w14:textId="086958D9" w:rsidR="006B328A" w:rsidRDefault="006B328A" w:rsidP="006B328A">
      <w:pPr>
        <w:jc w:val="both"/>
        <w:rPr>
          <w:b/>
          <w:bCs/>
          <w:sz w:val="24"/>
          <w:szCs w:val="24"/>
        </w:rPr>
      </w:pPr>
      <w:r w:rsidRPr="00856F48">
        <w:rPr>
          <w:b/>
          <w:bCs/>
          <w:sz w:val="24"/>
          <w:szCs w:val="24"/>
        </w:rPr>
        <w:t xml:space="preserve">Mole </w:t>
      </w:r>
      <w:proofErr w:type="spellStart"/>
      <w:r w:rsidRPr="00856F48">
        <w:rPr>
          <w:b/>
          <w:bCs/>
          <w:i/>
          <w:iCs/>
          <w:sz w:val="24"/>
          <w:szCs w:val="24"/>
        </w:rPr>
        <w:t>Talpa</w:t>
      </w:r>
      <w:proofErr w:type="spellEnd"/>
      <w:r w:rsidRPr="00856F48">
        <w:rPr>
          <w:b/>
          <w:bCs/>
          <w:i/>
          <w:iCs/>
          <w:sz w:val="24"/>
          <w:szCs w:val="24"/>
        </w:rPr>
        <w:t xml:space="preserve"> europaea</w:t>
      </w:r>
      <w:r>
        <w:rPr>
          <w:b/>
          <w:bCs/>
          <w:i/>
          <w:iCs/>
          <w:sz w:val="24"/>
          <w:szCs w:val="24"/>
        </w:rPr>
        <w:t xml:space="preserve"> </w:t>
      </w:r>
      <w:r w:rsidRPr="00856F48">
        <w:rPr>
          <w:b/>
          <w:bCs/>
          <w:sz w:val="24"/>
          <w:szCs w:val="24"/>
        </w:rPr>
        <w:t>13 reports all evidence</w:t>
      </w:r>
    </w:p>
    <w:p w14:paraId="2DB2402A" w14:textId="362B6756" w:rsidR="006B328A" w:rsidRDefault="006B328A" w:rsidP="006B328A">
      <w:pPr>
        <w:jc w:val="both"/>
        <w:rPr>
          <w:b/>
          <w:bCs/>
          <w:sz w:val="24"/>
          <w:szCs w:val="24"/>
        </w:rPr>
      </w:pPr>
      <w:r w:rsidRPr="00C8496C">
        <w:rPr>
          <w:sz w:val="24"/>
          <w:szCs w:val="24"/>
        </w:rPr>
        <w:t xml:space="preserve">No live animals were reported in 2019. Molehills </w:t>
      </w:r>
      <w:r>
        <w:rPr>
          <w:sz w:val="24"/>
          <w:szCs w:val="24"/>
        </w:rPr>
        <w:t xml:space="preserve">were seen through the year, though few in the summer months. The location showing most activity was Clipsham Park Yew Tree Avenue where 620 molehills were counted in February, and on </w:t>
      </w:r>
      <w:r w:rsidR="008521E4">
        <w:rPr>
          <w:sz w:val="24"/>
          <w:szCs w:val="24"/>
        </w:rPr>
        <w:t xml:space="preserve">the </w:t>
      </w:r>
      <w:r>
        <w:rPr>
          <w:sz w:val="24"/>
          <w:szCs w:val="24"/>
        </w:rPr>
        <w:t xml:space="preserve">woodland trail 45 were seen. Other reports came from Langham, RWNR Fishponds fields, Exton village, Prior’s </w:t>
      </w:r>
      <w:r w:rsidR="008521E4">
        <w:rPr>
          <w:sz w:val="24"/>
          <w:szCs w:val="24"/>
        </w:rPr>
        <w:t>C</w:t>
      </w:r>
      <w:r>
        <w:rPr>
          <w:sz w:val="24"/>
          <w:szCs w:val="24"/>
        </w:rPr>
        <w:t>oppice, Barrow, and Stretton.</w:t>
      </w:r>
      <w:r w:rsidRPr="006B328A">
        <w:rPr>
          <w:b/>
          <w:bCs/>
          <w:sz w:val="24"/>
          <w:szCs w:val="24"/>
        </w:rPr>
        <w:t xml:space="preserve"> </w:t>
      </w:r>
    </w:p>
    <w:p w14:paraId="3426F584" w14:textId="753D9111" w:rsidR="006B328A" w:rsidRDefault="006B328A" w:rsidP="006B328A">
      <w:pPr>
        <w:jc w:val="both"/>
        <w:rPr>
          <w:b/>
          <w:bCs/>
          <w:sz w:val="24"/>
          <w:szCs w:val="24"/>
        </w:rPr>
      </w:pPr>
      <w:r w:rsidRPr="00E74423">
        <w:rPr>
          <w:b/>
          <w:bCs/>
          <w:sz w:val="24"/>
          <w:szCs w:val="24"/>
        </w:rPr>
        <w:t>Common Shrew</w:t>
      </w:r>
      <w:r>
        <w:rPr>
          <w:b/>
          <w:bCs/>
          <w:sz w:val="24"/>
          <w:szCs w:val="24"/>
        </w:rPr>
        <w:t xml:space="preserve"> </w:t>
      </w:r>
      <w:r w:rsidRPr="00E74423">
        <w:rPr>
          <w:b/>
          <w:bCs/>
          <w:i/>
          <w:iCs/>
          <w:sz w:val="24"/>
          <w:szCs w:val="24"/>
        </w:rPr>
        <w:t xml:space="preserve">Sorex </w:t>
      </w:r>
      <w:proofErr w:type="spellStart"/>
      <w:r w:rsidR="000941B8">
        <w:rPr>
          <w:b/>
          <w:bCs/>
          <w:i/>
          <w:iCs/>
          <w:sz w:val="24"/>
          <w:szCs w:val="24"/>
        </w:rPr>
        <w:t>a</w:t>
      </w:r>
      <w:r>
        <w:rPr>
          <w:b/>
          <w:bCs/>
          <w:i/>
          <w:iCs/>
          <w:sz w:val="24"/>
          <w:szCs w:val="24"/>
        </w:rPr>
        <w:t>raneus</w:t>
      </w:r>
      <w:proofErr w:type="spellEnd"/>
      <w:r>
        <w:rPr>
          <w:b/>
          <w:bCs/>
          <w:i/>
          <w:iCs/>
          <w:sz w:val="24"/>
          <w:szCs w:val="24"/>
        </w:rPr>
        <w:t xml:space="preserve"> </w:t>
      </w:r>
      <w:r w:rsidRPr="00E74423">
        <w:rPr>
          <w:b/>
          <w:bCs/>
          <w:sz w:val="24"/>
          <w:szCs w:val="24"/>
        </w:rPr>
        <w:t>4 reports 5 live animals 3 dead</w:t>
      </w:r>
      <w:r>
        <w:rPr>
          <w:b/>
          <w:bCs/>
          <w:sz w:val="24"/>
          <w:szCs w:val="24"/>
        </w:rPr>
        <w:t xml:space="preserve"> </w:t>
      </w:r>
      <w:proofErr w:type="gramStart"/>
      <w:r>
        <w:rPr>
          <w:b/>
          <w:bCs/>
          <w:sz w:val="24"/>
          <w:szCs w:val="24"/>
        </w:rPr>
        <w:t>( 1</w:t>
      </w:r>
      <w:proofErr w:type="gramEnd"/>
      <w:r>
        <w:rPr>
          <w:b/>
          <w:bCs/>
          <w:sz w:val="24"/>
          <w:szCs w:val="24"/>
        </w:rPr>
        <w:t xml:space="preserve"> Langham </w:t>
      </w:r>
      <w:proofErr w:type="spellStart"/>
      <w:r>
        <w:rPr>
          <w:b/>
          <w:bCs/>
          <w:sz w:val="24"/>
          <w:szCs w:val="24"/>
        </w:rPr>
        <w:t>trailcam</w:t>
      </w:r>
      <w:proofErr w:type="spellEnd"/>
      <w:r>
        <w:rPr>
          <w:b/>
          <w:bCs/>
          <w:sz w:val="24"/>
          <w:szCs w:val="24"/>
        </w:rPr>
        <w:t>)</w:t>
      </w:r>
    </w:p>
    <w:p w14:paraId="55A594EE" w14:textId="4F93F907" w:rsidR="006B328A" w:rsidRDefault="006B328A" w:rsidP="006B328A">
      <w:pPr>
        <w:jc w:val="both"/>
        <w:rPr>
          <w:sz w:val="24"/>
          <w:szCs w:val="24"/>
        </w:rPr>
      </w:pPr>
      <w:r w:rsidRPr="00E74423">
        <w:rPr>
          <w:sz w:val="24"/>
          <w:szCs w:val="24"/>
        </w:rPr>
        <w:t xml:space="preserve">Seen only in January, June and July. Reports from Wing, Barrow, </w:t>
      </w:r>
      <w:r>
        <w:rPr>
          <w:sz w:val="24"/>
          <w:szCs w:val="24"/>
        </w:rPr>
        <w:t xml:space="preserve">Langham </w:t>
      </w:r>
      <w:r w:rsidRPr="00E74423">
        <w:rPr>
          <w:sz w:val="24"/>
          <w:szCs w:val="24"/>
        </w:rPr>
        <w:t xml:space="preserve">and RWNR </w:t>
      </w:r>
      <w:proofErr w:type="spellStart"/>
      <w:r>
        <w:rPr>
          <w:sz w:val="24"/>
          <w:szCs w:val="24"/>
        </w:rPr>
        <w:t>W</w:t>
      </w:r>
      <w:r w:rsidRPr="00E74423">
        <w:rPr>
          <w:sz w:val="24"/>
          <w:szCs w:val="24"/>
        </w:rPr>
        <w:t>ader</w:t>
      </w:r>
      <w:r w:rsidR="003D647B">
        <w:rPr>
          <w:sz w:val="24"/>
          <w:szCs w:val="24"/>
        </w:rPr>
        <w:t>s</w:t>
      </w:r>
      <w:r w:rsidRPr="00E74423">
        <w:rPr>
          <w:sz w:val="24"/>
          <w:szCs w:val="24"/>
        </w:rPr>
        <w:t>crape</w:t>
      </w:r>
      <w:proofErr w:type="spellEnd"/>
      <w:r w:rsidRPr="00E74423">
        <w:rPr>
          <w:sz w:val="24"/>
          <w:szCs w:val="24"/>
        </w:rPr>
        <w:t xml:space="preserve"> hide</w:t>
      </w:r>
      <w:r>
        <w:rPr>
          <w:sz w:val="24"/>
          <w:szCs w:val="24"/>
        </w:rPr>
        <w:t>.</w:t>
      </w:r>
    </w:p>
    <w:p w14:paraId="27EF3649" w14:textId="77777777" w:rsidR="006B328A" w:rsidRDefault="006B328A" w:rsidP="006B328A">
      <w:pPr>
        <w:jc w:val="both"/>
        <w:rPr>
          <w:b/>
          <w:bCs/>
          <w:sz w:val="24"/>
          <w:szCs w:val="24"/>
        </w:rPr>
      </w:pPr>
      <w:r w:rsidRPr="00882E70">
        <w:rPr>
          <w:b/>
          <w:bCs/>
          <w:sz w:val="24"/>
          <w:szCs w:val="24"/>
        </w:rPr>
        <w:t xml:space="preserve">Pygmy Shrew </w:t>
      </w:r>
      <w:r w:rsidRPr="00882E70">
        <w:rPr>
          <w:b/>
          <w:bCs/>
          <w:i/>
          <w:iCs/>
          <w:sz w:val="24"/>
          <w:szCs w:val="24"/>
        </w:rPr>
        <w:t xml:space="preserve">Sorex </w:t>
      </w:r>
      <w:proofErr w:type="spellStart"/>
      <w:r w:rsidRPr="00882E70">
        <w:rPr>
          <w:b/>
          <w:bCs/>
          <w:i/>
          <w:iCs/>
          <w:sz w:val="24"/>
          <w:szCs w:val="24"/>
        </w:rPr>
        <w:t>minutus</w:t>
      </w:r>
      <w:proofErr w:type="spellEnd"/>
      <w:r w:rsidRPr="00882E70">
        <w:rPr>
          <w:b/>
          <w:bCs/>
          <w:sz w:val="24"/>
          <w:szCs w:val="24"/>
        </w:rPr>
        <w:t xml:space="preserve">   </w:t>
      </w:r>
      <w:r>
        <w:rPr>
          <w:b/>
          <w:bCs/>
          <w:sz w:val="24"/>
          <w:szCs w:val="24"/>
        </w:rPr>
        <w:t>2 reports 2 live animals</w:t>
      </w:r>
    </w:p>
    <w:p w14:paraId="1F025D80" w14:textId="1B3D5B49" w:rsidR="006B328A" w:rsidRDefault="006B328A" w:rsidP="006B328A">
      <w:pPr>
        <w:jc w:val="both"/>
        <w:rPr>
          <w:sz w:val="24"/>
          <w:szCs w:val="24"/>
        </w:rPr>
      </w:pPr>
      <w:r w:rsidRPr="001543B7">
        <w:rPr>
          <w:sz w:val="24"/>
          <w:szCs w:val="24"/>
        </w:rPr>
        <w:t>One was seen from Deep</w:t>
      </w:r>
      <w:r w:rsidR="003D647B">
        <w:rPr>
          <w:sz w:val="24"/>
          <w:szCs w:val="24"/>
        </w:rPr>
        <w:t xml:space="preserve"> W</w:t>
      </w:r>
      <w:r w:rsidRPr="001543B7">
        <w:rPr>
          <w:sz w:val="24"/>
          <w:szCs w:val="24"/>
        </w:rPr>
        <w:t>ater hide at RWNR in July and another in November near a nest in logs in a Barrow garden.</w:t>
      </w:r>
    </w:p>
    <w:p w14:paraId="06CCB46F" w14:textId="77777777" w:rsidR="006B328A" w:rsidRDefault="006B328A" w:rsidP="006B328A">
      <w:pPr>
        <w:jc w:val="both"/>
        <w:rPr>
          <w:b/>
          <w:bCs/>
          <w:sz w:val="24"/>
          <w:szCs w:val="24"/>
        </w:rPr>
      </w:pPr>
      <w:r w:rsidRPr="00626C9B">
        <w:rPr>
          <w:b/>
          <w:bCs/>
          <w:sz w:val="24"/>
          <w:szCs w:val="24"/>
        </w:rPr>
        <w:t xml:space="preserve">Water Shrew </w:t>
      </w:r>
      <w:proofErr w:type="spellStart"/>
      <w:r w:rsidRPr="00626C9B">
        <w:rPr>
          <w:b/>
          <w:bCs/>
          <w:i/>
          <w:iCs/>
          <w:sz w:val="24"/>
          <w:szCs w:val="24"/>
        </w:rPr>
        <w:t>Neomys</w:t>
      </w:r>
      <w:proofErr w:type="spellEnd"/>
      <w:r w:rsidRPr="00626C9B">
        <w:rPr>
          <w:b/>
          <w:bCs/>
          <w:i/>
          <w:iCs/>
          <w:sz w:val="24"/>
          <w:szCs w:val="24"/>
        </w:rPr>
        <w:t xml:space="preserve"> </w:t>
      </w:r>
      <w:proofErr w:type="spellStart"/>
      <w:r w:rsidRPr="00626C9B">
        <w:rPr>
          <w:b/>
          <w:bCs/>
          <w:i/>
          <w:iCs/>
          <w:sz w:val="24"/>
          <w:szCs w:val="24"/>
        </w:rPr>
        <w:t>fodiens</w:t>
      </w:r>
      <w:proofErr w:type="spellEnd"/>
      <w:r>
        <w:rPr>
          <w:b/>
          <w:bCs/>
          <w:i/>
          <w:iCs/>
          <w:sz w:val="24"/>
          <w:szCs w:val="24"/>
        </w:rPr>
        <w:t xml:space="preserve"> </w:t>
      </w:r>
      <w:r w:rsidRPr="00626C9B">
        <w:rPr>
          <w:b/>
          <w:bCs/>
          <w:sz w:val="24"/>
          <w:szCs w:val="24"/>
        </w:rPr>
        <w:t>2 animals both dead</w:t>
      </w:r>
    </w:p>
    <w:p w14:paraId="7632B78D" w14:textId="6D8343D9" w:rsidR="006B328A" w:rsidRDefault="006B328A" w:rsidP="006B328A">
      <w:pPr>
        <w:jc w:val="both"/>
        <w:rPr>
          <w:sz w:val="24"/>
          <w:szCs w:val="24"/>
        </w:rPr>
      </w:pPr>
      <w:r w:rsidRPr="00626C9B">
        <w:rPr>
          <w:sz w:val="24"/>
          <w:szCs w:val="24"/>
        </w:rPr>
        <w:t xml:space="preserve">One was found in February by </w:t>
      </w:r>
      <w:r w:rsidR="0069727B">
        <w:rPr>
          <w:sz w:val="24"/>
          <w:szCs w:val="24"/>
        </w:rPr>
        <w:t>L</w:t>
      </w:r>
      <w:r w:rsidRPr="00626C9B">
        <w:rPr>
          <w:sz w:val="24"/>
          <w:szCs w:val="24"/>
        </w:rPr>
        <w:t xml:space="preserve">agoon 3 RWNR, and another by a ditch in Pickworth </w:t>
      </w:r>
      <w:r w:rsidR="0069727B">
        <w:rPr>
          <w:sz w:val="24"/>
          <w:szCs w:val="24"/>
        </w:rPr>
        <w:t>W</w:t>
      </w:r>
      <w:r w:rsidRPr="00626C9B">
        <w:rPr>
          <w:sz w:val="24"/>
          <w:szCs w:val="24"/>
        </w:rPr>
        <w:t>ood in July.</w:t>
      </w:r>
    </w:p>
    <w:p w14:paraId="64D038A1" w14:textId="77777777" w:rsidR="006B328A" w:rsidRDefault="006B328A" w:rsidP="006B328A">
      <w:pPr>
        <w:jc w:val="both"/>
        <w:rPr>
          <w:b/>
          <w:bCs/>
          <w:sz w:val="24"/>
          <w:szCs w:val="24"/>
        </w:rPr>
      </w:pPr>
    </w:p>
    <w:p w14:paraId="23589E86" w14:textId="651EAC98" w:rsidR="006B328A" w:rsidRDefault="006B328A" w:rsidP="006B328A">
      <w:pPr>
        <w:jc w:val="both"/>
        <w:rPr>
          <w:b/>
          <w:bCs/>
          <w:sz w:val="24"/>
          <w:szCs w:val="24"/>
        </w:rPr>
      </w:pPr>
      <w:r w:rsidRPr="001543B7">
        <w:rPr>
          <w:b/>
          <w:bCs/>
          <w:sz w:val="24"/>
          <w:szCs w:val="24"/>
        </w:rPr>
        <w:t xml:space="preserve">Rabbit </w:t>
      </w:r>
      <w:r w:rsidRPr="001543B7">
        <w:rPr>
          <w:b/>
          <w:bCs/>
          <w:i/>
          <w:iCs/>
          <w:sz w:val="24"/>
          <w:szCs w:val="24"/>
        </w:rPr>
        <w:t>Oryctolagus cuniculus</w:t>
      </w:r>
      <w:r>
        <w:rPr>
          <w:b/>
          <w:bCs/>
          <w:i/>
          <w:iCs/>
          <w:sz w:val="24"/>
          <w:szCs w:val="24"/>
        </w:rPr>
        <w:t xml:space="preserve"> </w:t>
      </w:r>
      <w:r w:rsidRPr="001543B7">
        <w:rPr>
          <w:b/>
          <w:bCs/>
          <w:sz w:val="24"/>
          <w:szCs w:val="24"/>
        </w:rPr>
        <w:t>19 reports 2</w:t>
      </w:r>
      <w:r>
        <w:rPr>
          <w:b/>
          <w:bCs/>
          <w:sz w:val="24"/>
          <w:szCs w:val="24"/>
        </w:rPr>
        <w:t>2</w:t>
      </w:r>
      <w:r w:rsidRPr="001543B7">
        <w:rPr>
          <w:b/>
          <w:bCs/>
          <w:sz w:val="24"/>
          <w:szCs w:val="24"/>
        </w:rPr>
        <w:t>+</w:t>
      </w:r>
      <w:r>
        <w:rPr>
          <w:b/>
          <w:bCs/>
          <w:sz w:val="24"/>
          <w:szCs w:val="24"/>
        </w:rPr>
        <w:t xml:space="preserve"> live</w:t>
      </w:r>
      <w:r w:rsidRPr="001543B7">
        <w:rPr>
          <w:b/>
          <w:bCs/>
          <w:sz w:val="24"/>
          <w:szCs w:val="24"/>
        </w:rPr>
        <w:t xml:space="preserve"> animals</w:t>
      </w:r>
      <w:r>
        <w:rPr>
          <w:b/>
          <w:bCs/>
          <w:sz w:val="24"/>
          <w:szCs w:val="24"/>
        </w:rPr>
        <w:t xml:space="preserve"> 2 dead</w:t>
      </w:r>
    </w:p>
    <w:p w14:paraId="48E3F14D" w14:textId="77777777" w:rsidR="0069727B" w:rsidRDefault="006B328A" w:rsidP="006B328A">
      <w:pPr>
        <w:jc w:val="both"/>
        <w:rPr>
          <w:b/>
          <w:bCs/>
          <w:sz w:val="24"/>
          <w:szCs w:val="24"/>
        </w:rPr>
      </w:pPr>
      <w:r w:rsidRPr="001543B7">
        <w:rPr>
          <w:sz w:val="24"/>
          <w:szCs w:val="24"/>
        </w:rPr>
        <w:t xml:space="preserve">Evidence in the form of holes and droppings was found at </w:t>
      </w:r>
      <w:r w:rsidR="0069727B">
        <w:rPr>
          <w:sz w:val="24"/>
          <w:szCs w:val="24"/>
        </w:rPr>
        <w:t>W</w:t>
      </w:r>
      <w:r w:rsidRPr="001543B7">
        <w:rPr>
          <w:sz w:val="24"/>
          <w:szCs w:val="24"/>
        </w:rPr>
        <w:t xml:space="preserve">alk </w:t>
      </w:r>
      <w:r w:rsidR="0069727B">
        <w:rPr>
          <w:sz w:val="24"/>
          <w:szCs w:val="24"/>
        </w:rPr>
        <w:t>F</w:t>
      </w:r>
      <w:r w:rsidRPr="001543B7">
        <w:rPr>
          <w:sz w:val="24"/>
          <w:szCs w:val="24"/>
        </w:rPr>
        <w:t xml:space="preserve">arm, Pickworth, </w:t>
      </w:r>
      <w:proofErr w:type="spellStart"/>
      <w:r w:rsidRPr="001543B7">
        <w:rPr>
          <w:sz w:val="24"/>
          <w:szCs w:val="24"/>
        </w:rPr>
        <w:t>Tolethorpe</w:t>
      </w:r>
      <w:proofErr w:type="spellEnd"/>
      <w:r w:rsidRPr="001543B7">
        <w:rPr>
          <w:sz w:val="24"/>
          <w:szCs w:val="24"/>
        </w:rPr>
        <w:t xml:space="preserve">, Ryhall </w:t>
      </w:r>
      <w:r w:rsidR="0069727B">
        <w:rPr>
          <w:sz w:val="24"/>
          <w:szCs w:val="24"/>
        </w:rPr>
        <w:t>H</w:t>
      </w:r>
      <w:r w:rsidRPr="001543B7">
        <w:rPr>
          <w:sz w:val="24"/>
          <w:szCs w:val="24"/>
        </w:rPr>
        <w:t>eath</w:t>
      </w:r>
      <w:r>
        <w:rPr>
          <w:sz w:val="24"/>
          <w:szCs w:val="24"/>
        </w:rPr>
        <w:t xml:space="preserve">. Live animals including juveniles, were seen at Barrow, Ketton, Quarry </w:t>
      </w:r>
      <w:r w:rsidR="0069727B">
        <w:rPr>
          <w:sz w:val="24"/>
          <w:szCs w:val="24"/>
        </w:rPr>
        <w:t>F</w:t>
      </w:r>
      <w:r>
        <w:rPr>
          <w:sz w:val="24"/>
          <w:szCs w:val="24"/>
        </w:rPr>
        <w:t>arm Great Casterton, Uppingham and Greetham, and at Market Overton several were seen suffering from myxomatosis.</w:t>
      </w:r>
      <w:r w:rsidRPr="006B328A">
        <w:rPr>
          <w:b/>
          <w:bCs/>
          <w:sz w:val="24"/>
          <w:szCs w:val="24"/>
        </w:rPr>
        <w:t xml:space="preserve"> </w:t>
      </w:r>
    </w:p>
    <w:p w14:paraId="2D02C457" w14:textId="199114D0" w:rsidR="006B328A" w:rsidRPr="001A25D5" w:rsidRDefault="006B328A" w:rsidP="006B328A">
      <w:pPr>
        <w:jc w:val="both"/>
        <w:rPr>
          <w:b/>
          <w:bCs/>
          <w:sz w:val="24"/>
          <w:szCs w:val="24"/>
        </w:rPr>
      </w:pPr>
      <w:r w:rsidRPr="00BA2F47">
        <w:rPr>
          <w:b/>
          <w:bCs/>
          <w:sz w:val="24"/>
          <w:szCs w:val="24"/>
        </w:rPr>
        <w:t>Brown Hare</w:t>
      </w:r>
      <w:r>
        <w:rPr>
          <w:b/>
          <w:bCs/>
          <w:sz w:val="24"/>
          <w:szCs w:val="24"/>
        </w:rPr>
        <w:t xml:space="preserve"> </w:t>
      </w:r>
      <w:r w:rsidRPr="00BA2F47">
        <w:rPr>
          <w:b/>
          <w:bCs/>
          <w:i/>
          <w:iCs/>
          <w:sz w:val="24"/>
          <w:szCs w:val="24"/>
        </w:rPr>
        <w:t xml:space="preserve">Lepus </w:t>
      </w:r>
      <w:r w:rsidR="000941B8">
        <w:rPr>
          <w:b/>
          <w:bCs/>
          <w:i/>
          <w:iCs/>
          <w:sz w:val="24"/>
          <w:szCs w:val="24"/>
        </w:rPr>
        <w:t xml:space="preserve">europaeus </w:t>
      </w:r>
      <w:r w:rsidRPr="001A25D5">
        <w:rPr>
          <w:b/>
          <w:bCs/>
          <w:sz w:val="24"/>
          <w:szCs w:val="24"/>
        </w:rPr>
        <w:t>57 reports 140 animals 1 evidence 1 dead</w:t>
      </w:r>
    </w:p>
    <w:p w14:paraId="5E330875" w14:textId="6D86BC20" w:rsidR="006B328A" w:rsidRDefault="006B328A" w:rsidP="006B328A">
      <w:pPr>
        <w:jc w:val="both"/>
        <w:rPr>
          <w:sz w:val="24"/>
          <w:szCs w:val="24"/>
        </w:rPr>
      </w:pPr>
      <w:r w:rsidRPr="00BA2F47">
        <w:rPr>
          <w:sz w:val="24"/>
          <w:szCs w:val="24"/>
        </w:rPr>
        <w:t xml:space="preserve">There were more reports of brown </w:t>
      </w:r>
      <w:r w:rsidRPr="001A25D5">
        <w:rPr>
          <w:sz w:val="24"/>
          <w:szCs w:val="24"/>
        </w:rPr>
        <w:t>hare</w:t>
      </w:r>
      <w:r w:rsidRPr="00BA2F47">
        <w:rPr>
          <w:sz w:val="24"/>
          <w:szCs w:val="24"/>
        </w:rPr>
        <w:t xml:space="preserve"> in 2019 than in either of the previous </w:t>
      </w:r>
      <w:r w:rsidR="00150243">
        <w:rPr>
          <w:sz w:val="24"/>
          <w:szCs w:val="24"/>
        </w:rPr>
        <w:t>two</w:t>
      </w:r>
      <w:r w:rsidRPr="00BA2F47">
        <w:rPr>
          <w:sz w:val="24"/>
          <w:szCs w:val="24"/>
        </w:rPr>
        <w:t xml:space="preserve"> years</w:t>
      </w:r>
      <w:r>
        <w:rPr>
          <w:sz w:val="24"/>
          <w:szCs w:val="24"/>
        </w:rPr>
        <w:t xml:space="preserve">, and they were seen in every month except September. Hares were reported widely across the county. They were mainly seen in ones and twos but on one estate a total of 18 were seen on one occasion. Because of the danger of hare coursing the locations of sightings are not published here. </w:t>
      </w:r>
    </w:p>
    <w:p w14:paraId="64EC083E" w14:textId="32C39CF1" w:rsidR="00C36536" w:rsidRDefault="00C36536" w:rsidP="00C36536">
      <w:pPr>
        <w:jc w:val="center"/>
        <w:rPr>
          <w:sz w:val="24"/>
          <w:szCs w:val="24"/>
        </w:rPr>
      </w:pPr>
      <w:r>
        <w:rPr>
          <w:noProof/>
          <w:sz w:val="24"/>
          <w:szCs w:val="24"/>
        </w:rPr>
        <w:drawing>
          <wp:inline distT="0" distB="0" distL="0" distR="0" wp14:anchorId="15689275" wp14:editId="6B32392F">
            <wp:extent cx="3453911" cy="23529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749" cy="2366417"/>
                    </a:xfrm>
                    <a:prstGeom prst="rect">
                      <a:avLst/>
                    </a:prstGeom>
                  </pic:spPr>
                </pic:pic>
              </a:graphicData>
            </a:graphic>
          </wp:inline>
        </w:drawing>
      </w:r>
    </w:p>
    <w:p w14:paraId="2F1E2F23" w14:textId="6CB3DBD3" w:rsidR="006B328A" w:rsidRDefault="006B328A" w:rsidP="006B328A">
      <w:pPr>
        <w:jc w:val="both"/>
        <w:rPr>
          <w:b/>
          <w:bCs/>
          <w:sz w:val="24"/>
          <w:szCs w:val="24"/>
        </w:rPr>
      </w:pPr>
      <w:r w:rsidRPr="00202032">
        <w:rPr>
          <w:b/>
          <w:bCs/>
          <w:sz w:val="24"/>
          <w:szCs w:val="24"/>
        </w:rPr>
        <w:t xml:space="preserve">Grey Squirrel </w:t>
      </w:r>
      <w:r w:rsidRPr="00202032">
        <w:rPr>
          <w:b/>
          <w:bCs/>
          <w:i/>
          <w:iCs/>
          <w:sz w:val="24"/>
          <w:szCs w:val="24"/>
        </w:rPr>
        <w:t>Sciurus carolinensis</w:t>
      </w:r>
      <w:r w:rsidRPr="00202032">
        <w:rPr>
          <w:b/>
          <w:bCs/>
          <w:sz w:val="24"/>
          <w:szCs w:val="24"/>
        </w:rPr>
        <w:t xml:space="preserve"> </w:t>
      </w:r>
      <w:r>
        <w:rPr>
          <w:b/>
          <w:bCs/>
          <w:sz w:val="24"/>
          <w:szCs w:val="24"/>
        </w:rPr>
        <w:t xml:space="preserve">146 reports (100 Langham </w:t>
      </w:r>
      <w:proofErr w:type="spellStart"/>
      <w:r>
        <w:rPr>
          <w:b/>
          <w:bCs/>
          <w:sz w:val="24"/>
          <w:szCs w:val="24"/>
        </w:rPr>
        <w:t>trailcam</w:t>
      </w:r>
      <w:proofErr w:type="spellEnd"/>
      <w:r>
        <w:rPr>
          <w:b/>
          <w:bCs/>
          <w:sz w:val="24"/>
          <w:szCs w:val="24"/>
        </w:rPr>
        <w:t>)</w:t>
      </w:r>
    </w:p>
    <w:p w14:paraId="34032B8E" w14:textId="6EF0C6F2" w:rsidR="006B328A" w:rsidRDefault="006B328A" w:rsidP="006B328A">
      <w:pPr>
        <w:jc w:val="both"/>
        <w:rPr>
          <w:sz w:val="24"/>
          <w:szCs w:val="24"/>
        </w:rPr>
      </w:pPr>
      <w:r w:rsidRPr="00202032">
        <w:rPr>
          <w:sz w:val="24"/>
          <w:szCs w:val="24"/>
        </w:rPr>
        <w:t xml:space="preserve">Numerous reports of one to </w:t>
      </w:r>
      <w:r w:rsidR="00150243">
        <w:rPr>
          <w:sz w:val="24"/>
          <w:szCs w:val="24"/>
        </w:rPr>
        <w:t xml:space="preserve">three </w:t>
      </w:r>
      <w:r w:rsidRPr="00202032">
        <w:rPr>
          <w:sz w:val="24"/>
          <w:szCs w:val="24"/>
        </w:rPr>
        <w:t>animals</w:t>
      </w:r>
      <w:r>
        <w:rPr>
          <w:sz w:val="24"/>
          <w:szCs w:val="24"/>
        </w:rPr>
        <w:t>, seen in many areas of the county, from Uppingham, RWNR, Pickworth, Barrow, Langham, Ketton, Manton. One unusual report from Uppingham was of a squirrel being chased around a tree by a blackbird.</w:t>
      </w:r>
    </w:p>
    <w:p w14:paraId="24446993" w14:textId="10096366" w:rsidR="006B328A" w:rsidRDefault="006B328A" w:rsidP="006B328A">
      <w:pPr>
        <w:jc w:val="both"/>
        <w:rPr>
          <w:b/>
          <w:bCs/>
          <w:i/>
          <w:iCs/>
          <w:sz w:val="24"/>
          <w:szCs w:val="24"/>
        </w:rPr>
      </w:pPr>
      <w:r w:rsidRPr="00CB440F">
        <w:rPr>
          <w:b/>
          <w:bCs/>
          <w:sz w:val="24"/>
          <w:szCs w:val="24"/>
        </w:rPr>
        <w:t xml:space="preserve">Bank Vole </w:t>
      </w:r>
      <w:proofErr w:type="spellStart"/>
      <w:r w:rsidRPr="00CB440F">
        <w:rPr>
          <w:b/>
          <w:bCs/>
          <w:i/>
          <w:iCs/>
          <w:sz w:val="24"/>
          <w:szCs w:val="24"/>
        </w:rPr>
        <w:t>Myodes</w:t>
      </w:r>
      <w:proofErr w:type="spellEnd"/>
      <w:r>
        <w:rPr>
          <w:b/>
          <w:bCs/>
          <w:i/>
          <w:iCs/>
          <w:sz w:val="24"/>
          <w:szCs w:val="24"/>
        </w:rPr>
        <w:t xml:space="preserve"> </w:t>
      </w:r>
      <w:proofErr w:type="spellStart"/>
      <w:r w:rsidR="00415CF4">
        <w:rPr>
          <w:b/>
          <w:bCs/>
          <w:i/>
          <w:iCs/>
          <w:sz w:val="24"/>
          <w:szCs w:val="24"/>
        </w:rPr>
        <w:t>g</w:t>
      </w:r>
      <w:r w:rsidRPr="00CB440F">
        <w:rPr>
          <w:b/>
          <w:bCs/>
          <w:i/>
          <w:iCs/>
          <w:sz w:val="24"/>
          <w:szCs w:val="24"/>
        </w:rPr>
        <w:t>lareolus</w:t>
      </w:r>
      <w:proofErr w:type="spellEnd"/>
      <w:r>
        <w:rPr>
          <w:b/>
          <w:bCs/>
          <w:i/>
          <w:iCs/>
          <w:sz w:val="24"/>
          <w:szCs w:val="24"/>
        </w:rPr>
        <w:t xml:space="preserve"> </w:t>
      </w:r>
      <w:r w:rsidRPr="001A25D5">
        <w:rPr>
          <w:b/>
          <w:bCs/>
          <w:sz w:val="24"/>
          <w:szCs w:val="24"/>
        </w:rPr>
        <w:t>15 report</w:t>
      </w:r>
      <w:r>
        <w:rPr>
          <w:b/>
          <w:bCs/>
          <w:sz w:val="24"/>
          <w:szCs w:val="24"/>
        </w:rPr>
        <w:t>s 2+</w:t>
      </w:r>
      <w:r w:rsidR="00150243">
        <w:rPr>
          <w:b/>
          <w:bCs/>
          <w:sz w:val="24"/>
          <w:szCs w:val="24"/>
        </w:rPr>
        <w:t xml:space="preserve"> </w:t>
      </w:r>
      <w:r>
        <w:rPr>
          <w:b/>
          <w:bCs/>
          <w:sz w:val="24"/>
          <w:szCs w:val="24"/>
        </w:rPr>
        <w:t xml:space="preserve">animals 1 dead (12 Langham </w:t>
      </w:r>
      <w:proofErr w:type="spellStart"/>
      <w:r>
        <w:rPr>
          <w:b/>
          <w:bCs/>
          <w:sz w:val="24"/>
          <w:szCs w:val="24"/>
        </w:rPr>
        <w:t>trailcam</w:t>
      </w:r>
      <w:proofErr w:type="spellEnd"/>
      <w:r>
        <w:rPr>
          <w:b/>
          <w:bCs/>
          <w:sz w:val="24"/>
          <w:szCs w:val="24"/>
        </w:rPr>
        <w:t>)</w:t>
      </w:r>
    </w:p>
    <w:p w14:paraId="6F92FB60" w14:textId="3DC7E5BB" w:rsidR="006B328A" w:rsidRDefault="006B328A" w:rsidP="006B328A">
      <w:pPr>
        <w:jc w:val="both"/>
        <w:rPr>
          <w:sz w:val="24"/>
          <w:szCs w:val="24"/>
        </w:rPr>
      </w:pPr>
      <w:r w:rsidRPr="00CB440F">
        <w:rPr>
          <w:sz w:val="24"/>
          <w:szCs w:val="24"/>
        </w:rPr>
        <w:t xml:space="preserve">Many records from </w:t>
      </w:r>
      <w:r>
        <w:rPr>
          <w:sz w:val="24"/>
          <w:szCs w:val="24"/>
        </w:rPr>
        <w:t xml:space="preserve">the trail camera in Langham, but also regular reports from the Willows in Barrow of an animal feeding on the patio. One dead bank </w:t>
      </w:r>
      <w:r w:rsidR="00360656">
        <w:rPr>
          <w:sz w:val="24"/>
          <w:szCs w:val="24"/>
        </w:rPr>
        <w:t>v</w:t>
      </w:r>
      <w:r>
        <w:rPr>
          <w:sz w:val="24"/>
          <w:szCs w:val="24"/>
        </w:rPr>
        <w:t>ole was found on the common at Langham.</w:t>
      </w:r>
    </w:p>
    <w:p w14:paraId="38BAE1CD" w14:textId="2A06F50D" w:rsidR="00BF7FF4" w:rsidRDefault="006B328A" w:rsidP="00783DBA">
      <w:pPr>
        <w:jc w:val="both"/>
        <w:rPr>
          <w:b/>
          <w:bCs/>
          <w:sz w:val="24"/>
          <w:szCs w:val="24"/>
        </w:rPr>
      </w:pPr>
      <w:r w:rsidRPr="006B328A">
        <w:rPr>
          <w:b/>
          <w:bCs/>
          <w:sz w:val="24"/>
          <w:szCs w:val="24"/>
        </w:rPr>
        <w:t xml:space="preserve">Field Vole </w:t>
      </w:r>
      <w:r w:rsidRPr="006B328A">
        <w:rPr>
          <w:b/>
          <w:bCs/>
          <w:i/>
          <w:iCs/>
          <w:sz w:val="24"/>
          <w:szCs w:val="24"/>
        </w:rPr>
        <w:t xml:space="preserve">Microtus </w:t>
      </w:r>
      <w:proofErr w:type="spellStart"/>
      <w:r w:rsidRPr="006B328A">
        <w:rPr>
          <w:b/>
          <w:bCs/>
          <w:i/>
          <w:iCs/>
          <w:sz w:val="24"/>
          <w:szCs w:val="24"/>
        </w:rPr>
        <w:t>agrestis</w:t>
      </w:r>
      <w:proofErr w:type="spellEnd"/>
      <w:r w:rsidR="00781B8C">
        <w:rPr>
          <w:b/>
          <w:bCs/>
          <w:sz w:val="24"/>
          <w:szCs w:val="24"/>
        </w:rPr>
        <w:t xml:space="preserve"> </w:t>
      </w:r>
      <w:r w:rsidRPr="006B328A">
        <w:rPr>
          <w:b/>
          <w:bCs/>
          <w:sz w:val="24"/>
          <w:szCs w:val="24"/>
        </w:rPr>
        <w:t>No records were received in 2019</w:t>
      </w:r>
      <w:bookmarkStart w:id="0" w:name="_Hlk56344684"/>
    </w:p>
    <w:p w14:paraId="0CD88C9F" w14:textId="1278A0BB" w:rsidR="00783DBA" w:rsidRDefault="00783DBA" w:rsidP="00783DBA">
      <w:pPr>
        <w:jc w:val="both"/>
        <w:rPr>
          <w:b/>
          <w:bCs/>
          <w:sz w:val="24"/>
          <w:szCs w:val="24"/>
        </w:rPr>
      </w:pPr>
      <w:r w:rsidRPr="00626C9B">
        <w:rPr>
          <w:b/>
          <w:bCs/>
          <w:sz w:val="24"/>
          <w:szCs w:val="24"/>
        </w:rPr>
        <w:t xml:space="preserve">Water Vole </w:t>
      </w:r>
      <w:r w:rsidRPr="00626C9B">
        <w:rPr>
          <w:b/>
          <w:bCs/>
          <w:i/>
          <w:iCs/>
          <w:sz w:val="24"/>
          <w:szCs w:val="24"/>
        </w:rPr>
        <w:t xml:space="preserve">Arvicola amphibius </w:t>
      </w:r>
      <w:proofErr w:type="gramStart"/>
      <w:r w:rsidRPr="00626C9B">
        <w:rPr>
          <w:b/>
          <w:bCs/>
          <w:i/>
          <w:iCs/>
          <w:sz w:val="24"/>
          <w:szCs w:val="24"/>
        </w:rPr>
        <w:t xml:space="preserve">( </w:t>
      </w:r>
      <w:proofErr w:type="spellStart"/>
      <w:r w:rsidRPr="00626C9B">
        <w:rPr>
          <w:b/>
          <w:bCs/>
          <w:i/>
          <w:iCs/>
          <w:sz w:val="24"/>
          <w:szCs w:val="24"/>
        </w:rPr>
        <w:t>terrestris</w:t>
      </w:r>
      <w:proofErr w:type="spellEnd"/>
      <w:proofErr w:type="gramEnd"/>
      <w:r w:rsidRPr="00626C9B">
        <w:rPr>
          <w:b/>
          <w:bCs/>
          <w:i/>
          <w:iCs/>
          <w:sz w:val="24"/>
          <w:szCs w:val="24"/>
        </w:rPr>
        <w:t>)</w:t>
      </w:r>
      <w:r>
        <w:rPr>
          <w:b/>
          <w:bCs/>
          <w:i/>
          <w:iCs/>
          <w:sz w:val="24"/>
          <w:szCs w:val="24"/>
        </w:rPr>
        <w:t xml:space="preserve"> </w:t>
      </w:r>
      <w:r w:rsidRPr="00324B25">
        <w:rPr>
          <w:b/>
          <w:bCs/>
          <w:sz w:val="24"/>
          <w:szCs w:val="24"/>
        </w:rPr>
        <w:t>37 reports 8</w:t>
      </w:r>
      <w:r>
        <w:rPr>
          <w:b/>
          <w:bCs/>
          <w:sz w:val="24"/>
          <w:szCs w:val="24"/>
        </w:rPr>
        <w:t xml:space="preserve"> </w:t>
      </w:r>
      <w:r w:rsidRPr="00324B25">
        <w:rPr>
          <w:b/>
          <w:bCs/>
          <w:sz w:val="24"/>
          <w:szCs w:val="24"/>
        </w:rPr>
        <w:t>live animals</w:t>
      </w:r>
    </w:p>
    <w:p w14:paraId="6A97725F" w14:textId="2547E5E5" w:rsidR="00783DBA" w:rsidRDefault="00783DBA" w:rsidP="00783DBA">
      <w:pPr>
        <w:jc w:val="both"/>
        <w:rPr>
          <w:sz w:val="24"/>
          <w:szCs w:val="24"/>
        </w:rPr>
      </w:pPr>
      <w:r>
        <w:rPr>
          <w:sz w:val="24"/>
          <w:szCs w:val="24"/>
        </w:rPr>
        <w:t xml:space="preserve">There </w:t>
      </w:r>
      <w:r w:rsidR="00360656">
        <w:rPr>
          <w:sz w:val="24"/>
          <w:szCs w:val="24"/>
        </w:rPr>
        <w:t>was</w:t>
      </w:r>
      <w:r>
        <w:rPr>
          <w:sz w:val="24"/>
          <w:szCs w:val="24"/>
        </w:rPr>
        <w:t xml:space="preserve"> some very good news in 2019. Water voles were discovered in May on the </w:t>
      </w:r>
      <w:proofErr w:type="spellStart"/>
      <w:r>
        <w:rPr>
          <w:sz w:val="24"/>
          <w:szCs w:val="24"/>
        </w:rPr>
        <w:t>Gwash</w:t>
      </w:r>
      <w:proofErr w:type="spellEnd"/>
      <w:r>
        <w:rPr>
          <w:sz w:val="24"/>
          <w:szCs w:val="24"/>
        </w:rPr>
        <w:t xml:space="preserve"> at Shacklewell Hollow, following placement of rafts in October 2018. </w:t>
      </w:r>
      <w:r w:rsidR="003F65AB">
        <w:rPr>
          <w:sz w:val="24"/>
          <w:szCs w:val="24"/>
        </w:rPr>
        <w:t>Seven</w:t>
      </w:r>
      <w:r>
        <w:rPr>
          <w:sz w:val="24"/>
          <w:szCs w:val="24"/>
        </w:rPr>
        <w:t xml:space="preserve"> rafts of the </w:t>
      </w:r>
      <w:r w:rsidR="003F65AB">
        <w:rPr>
          <w:sz w:val="24"/>
          <w:szCs w:val="24"/>
        </w:rPr>
        <w:t>ten</w:t>
      </w:r>
      <w:r>
        <w:rPr>
          <w:sz w:val="24"/>
          <w:szCs w:val="24"/>
        </w:rPr>
        <w:t xml:space="preserve"> placed </w:t>
      </w:r>
      <w:proofErr w:type="gramStart"/>
      <w:r>
        <w:rPr>
          <w:sz w:val="24"/>
          <w:szCs w:val="24"/>
        </w:rPr>
        <w:t>were  found</w:t>
      </w:r>
      <w:proofErr w:type="gramEnd"/>
      <w:r>
        <w:rPr>
          <w:sz w:val="24"/>
          <w:szCs w:val="24"/>
        </w:rPr>
        <w:t xml:space="preserve"> and every one had droppings.  Cropped lawns and holes were found on the bank. We do not know whether this colony has been present for many years, or whether the voles have recolonised from Rutland water. Another very active populat</w:t>
      </w:r>
      <w:r w:rsidR="003F65AB">
        <w:rPr>
          <w:sz w:val="24"/>
          <w:szCs w:val="24"/>
        </w:rPr>
        <w:t>i</w:t>
      </w:r>
      <w:r>
        <w:rPr>
          <w:sz w:val="24"/>
          <w:szCs w:val="24"/>
        </w:rPr>
        <w:t xml:space="preserve">on of water voles was rediscovered at Wing on the </w:t>
      </w:r>
      <w:proofErr w:type="spellStart"/>
      <w:r>
        <w:rPr>
          <w:sz w:val="24"/>
          <w:szCs w:val="24"/>
        </w:rPr>
        <w:t>Chater</w:t>
      </w:r>
      <w:proofErr w:type="spellEnd"/>
      <w:r>
        <w:rPr>
          <w:sz w:val="24"/>
          <w:szCs w:val="24"/>
        </w:rPr>
        <w:t xml:space="preserve"> on land belonging to the Ahimsa farm. </w:t>
      </w:r>
      <w:r w:rsidRPr="00324B25">
        <w:rPr>
          <w:sz w:val="24"/>
          <w:szCs w:val="24"/>
        </w:rPr>
        <w:t xml:space="preserve">A single water vole was seen on Oakham canal south in February. All other animals were reported from </w:t>
      </w:r>
      <w:proofErr w:type="spellStart"/>
      <w:r w:rsidRPr="00324B25">
        <w:rPr>
          <w:sz w:val="24"/>
          <w:szCs w:val="24"/>
        </w:rPr>
        <w:t>Waderscrape</w:t>
      </w:r>
      <w:proofErr w:type="spellEnd"/>
      <w:r w:rsidRPr="00324B25">
        <w:rPr>
          <w:sz w:val="24"/>
          <w:szCs w:val="24"/>
        </w:rPr>
        <w:t xml:space="preserve"> hide at RWNR, one in March, </w:t>
      </w:r>
      <w:r w:rsidR="003F65AB">
        <w:rPr>
          <w:sz w:val="24"/>
          <w:szCs w:val="24"/>
        </w:rPr>
        <w:t>three</w:t>
      </w:r>
      <w:r w:rsidRPr="00324B25">
        <w:rPr>
          <w:sz w:val="24"/>
          <w:szCs w:val="24"/>
        </w:rPr>
        <w:t xml:space="preserve"> occasions in April and one more in June.</w:t>
      </w:r>
      <w:r>
        <w:rPr>
          <w:sz w:val="24"/>
          <w:szCs w:val="24"/>
        </w:rPr>
        <w:t xml:space="preserve"> The remaining reports are evidence, droppings or footprints on mink rafts or water vole rafts as part of the continued monitoring of water voles at RWNR and Oakham canal. </w:t>
      </w:r>
    </w:p>
    <w:p w14:paraId="511CA61A" w14:textId="67F3C312" w:rsidR="00783DBA" w:rsidRDefault="00783DBA" w:rsidP="00783DBA">
      <w:pPr>
        <w:jc w:val="both"/>
        <w:rPr>
          <w:b/>
          <w:bCs/>
          <w:sz w:val="24"/>
          <w:szCs w:val="24"/>
        </w:rPr>
      </w:pPr>
      <w:r w:rsidRPr="00783DBA">
        <w:rPr>
          <w:b/>
          <w:bCs/>
          <w:sz w:val="24"/>
          <w:szCs w:val="24"/>
        </w:rPr>
        <w:t>Wood Mouse (Long</w:t>
      </w:r>
      <w:r w:rsidR="00781B8C">
        <w:rPr>
          <w:b/>
          <w:bCs/>
          <w:sz w:val="24"/>
          <w:szCs w:val="24"/>
        </w:rPr>
        <w:t>-</w:t>
      </w:r>
      <w:r w:rsidRPr="00783DBA">
        <w:rPr>
          <w:b/>
          <w:bCs/>
          <w:sz w:val="24"/>
          <w:szCs w:val="24"/>
        </w:rPr>
        <w:t xml:space="preserve">tailed </w:t>
      </w:r>
      <w:r w:rsidR="00781B8C">
        <w:rPr>
          <w:b/>
          <w:bCs/>
          <w:sz w:val="24"/>
          <w:szCs w:val="24"/>
        </w:rPr>
        <w:t>F</w:t>
      </w:r>
      <w:r w:rsidRPr="00783DBA">
        <w:rPr>
          <w:b/>
          <w:bCs/>
          <w:sz w:val="24"/>
          <w:szCs w:val="24"/>
        </w:rPr>
        <w:t>ield Mouse</w:t>
      </w:r>
      <w:r w:rsidRPr="00783DBA">
        <w:rPr>
          <w:b/>
          <w:bCs/>
          <w:i/>
          <w:iCs/>
          <w:sz w:val="24"/>
          <w:szCs w:val="24"/>
        </w:rPr>
        <w:t xml:space="preserve">) </w:t>
      </w:r>
      <w:proofErr w:type="spellStart"/>
      <w:r w:rsidRPr="00783DBA">
        <w:rPr>
          <w:b/>
          <w:bCs/>
          <w:i/>
          <w:iCs/>
          <w:sz w:val="24"/>
          <w:szCs w:val="24"/>
        </w:rPr>
        <w:t>Apodemus</w:t>
      </w:r>
      <w:proofErr w:type="spellEnd"/>
      <w:r w:rsidRPr="00783DBA">
        <w:rPr>
          <w:b/>
          <w:bCs/>
          <w:i/>
          <w:iCs/>
          <w:sz w:val="24"/>
          <w:szCs w:val="24"/>
        </w:rPr>
        <w:t xml:space="preserve"> </w:t>
      </w:r>
      <w:proofErr w:type="spellStart"/>
      <w:r w:rsidRPr="00783DBA">
        <w:rPr>
          <w:b/>
          <w:bCs/>
          <w:i/>
          <w:iCs/>
          <w:sz w:val="24"/>
          <w:szCs w:val="24"/>
        </w:rPr>
        <w:t>sylvaticus</w:t>
      </w:r>
      <w:proofErr w:type="spellEnd"/>
      <w:r w:rsidRPr="00783DBA">
        <w:rPr>
          <w:b/>
          <w:bCs/>
          <w:sz w:val="24"/>
          <w:szCs w:val="24"/>
        </w:rPr>
        <w:t xml:space="preserve"> </w:t>
      </w:r>
      <w:r w:rsidRPr="00C468B3">
        <w:rPr>
          <w:b/>
          <w:bCs/>
          <w:sz w:val="24"/>
          <w:szCs w:val="24"/>
        </w:rPr>
        <w:t>67 reports</w:t>
      </w:r>
      <w:r>
        <w:rPr>
          <w:b/>
          <w:bCs/>
          <w:sz w:val="24"/>
          <w:szCs w:val="24"/>
        </w:rPr>
        <w:t xml:space="preserve"> (64 Langham </w:t>
      </w:r>
      <w:proofErr w:type="spellStart"/>
      <w:r>
        <w:rPr>
          <w:b/>
          <w:bCs/>
          <w:sz w:val="24"/>
          <w:szCs w:val="24"/>
        </w:rPr>
        <w:t>trailcam</w:t>
      </w:r>
      <w:proofErr w:type="spellEnd"/>
      <w:r>
        <w:rPr>
          <w:b/>
          <w:bCs/>
          <w:sz w:val="24"/>
          <w:szCs w:val="24"/>
        </w:rPr>
        <w:t>)</w:t>
      </w:r>
    </w:p>
    <w:p w14:paraId="302A910B" w14:textId="03142B80" w:rsidR="001F3A95" w:rsidRDefault="00783DBA" w:rsidP="00783DBA">
      <w:pPr>
        <w:jc w:val="both"/>
        <w:rPr>
          <w:sz w:val="24"/>
          <w:szCs w:val="24"/>
        </w:rPr>
      </w:pPr>
      <w:r w:rsidRPr="00C468B3">
        <w:rPr>
          <w:sz w:val="24"/>
          <w:szCs w:val="24"/>
        </w:rPr>
        <w:t>Fieldmice were reported throughout the year at Langham</w:t>
      </w:r>
      <w:r>
        <w:rPr>
          <w:sz w:val="24"/>
          <w:szCs w:val="24"/>
        </w:rPr>
        <w:t xml:space="preserve"> on </w:t>
      </w:r>
      <w:r w:rsidR="007C701D">
        <w:rPr>
          <w:sz w:val="24"/>
          <w:szCs w:val="24"/>
        </w:rPr>
        <w:t>four</w:t>
      </w:r>
      <w:r>
        <w:rPr>
          <w:sz w:val="24"/>
          <w:szCs w:val="24"/>
        </w:rPr>
        <w:t xml:space="preserve"> or </w:t>
      </w:r>
      <w:r w:rsidR="007C701D">
        <w:rPr>
          <w:sz w:val="24"/>
          <w:szCs w:val="24"/>
        </w:rPr>
        <w:t>five</w:t>
      </w:r>
      <w:r>
        <w:rPr>
          <w:sz w:val="24"/>
          <w:szCs w:val="24"/>
        </w:rPr>
        <w:t xml:space="preserve"> occasions each month. At </w:t>
      </w:r>
      <w:proofErr w:type="spellStart"/>
      <w:r>
        <w:rPr>
          <w:sz w:val="24"/>
          <w:szCs w:val="24"/>
        </w:rPr>
        <w:t>Whissendine</w:t>
      </w:r>
      <w:proofErr w:type="spellEnd"/>
      <w:r>
        <w:rPr>
          <w:sz w:val="24"/>
          <w:szCs w:val="24"/>
        </w:rPr>
        <w:t xml:space="preserve"> from April 23</w:t>
      </w:r>
      <w:r w:rsidRPr="00C468B3">
        <w:rPr>
          <w:sz w:val="24"/>
          <w:szCs w:val="24"/>
          <w:vertAlign w:val="superscript"/>
        </w:rPr>
        <w:t>rd</w:t>
      </w:r>
      <w:r>
        <w:rPr>
          <w:sz w:val="24"/>
          <w:szCs w:val="24"/>
        </w:rPr>
        <w:t xml:space="preserve"> they were seen </w:t>
      </w:r>
      <w:r w:rsidR="007C701D">
        <w:rPr>
          <w:sz w:val="24"/>
          <w:szCs w:val="24"/>
        </w:rPr>
        <w:t>two</w:t>
      </w:r>
      <w:r>
        <w:rPr>
          <w:sz w:val="24"/>
          <w:szCs w:val="24"/>
        </w:rPr>
        <w:t xml:space="preserve"> or </w:t>
      </w:r>
      <w:r w:rsidR="007C701D">
        <w:rPr>
          <w:sz w:val="24"/>
          <w:szCs w:val="24"/>
        </w:rPr>
        <w:t>three</w:t>
      </w:r>
      <w:r>
        <w:rPr>
          <w:sz w:val="24"/>
          <w:szCs w:val="24"/>
        </w:rPr>
        <w:t xml:space="preserve"> times per week, and one other report came from an Oakham garden in October and November. Th</w:t>
      </w:r>
      <w:r w:rsidR="007C701D">
        <w:rPr>
          <w:sz w:val="24"/>
          <w:szCs w:val="24"/>
        </w:rPr>
        <w:t>is</w:t>
      </w:r>
      <w:r>
        <w:rPr>
          <w:sz w:val="24"/>
          <w:szCs w:val="24"/>
        </w:rPr>
        <w:t xml:space="preserve"> animal</w:t>
      </w:r>
      <w:r w:rsidR="007C701D">
        <w:rPr>
          <w:sz w:val="24"/>
          <w:szCs w:val="24"/>
        </w:rPr>
        <w:t xml:space="preserve"> is</w:t>
      </w:r>
      <w:r>
        <w:rPr>
          <w:sz w:val="24"/>
          <w:szCs w:val="24"/>
        </w:rPr>
        <w:t xml:space="preserve"> really numerous, but only seldom seen and reported by members.</w:t>
      </w:r>
    </w:p>
    <w:p w14:paraId="2BDD4454" w14:textId="14E16713" w:rsidR="00783DBA" w:rsidRDefault="00783DBA" w:rsidP="00783DBA">
      <w:pPr>
        <w:jc w:val="both"/>
        <w:rPr>
          <w:b/>
          <w:bCs/>
          <w:sz w:val="24"/>
          <w:szCs w:val="24"/>
        </w:rPr>
      </w:pPr>
      <w:r w:rsidRPr="00783DBA">
        <w:rPr>
          <w:b/>
          <w:bCs/>
          <w:sz w:val="24"/>
          <w:szCs w:val="24"/>
        </w:rPr>
        <w:t xml:space="preserve"> </w:t>
      </w:r>
      <w:r w:rsidRPr="00E74423">
        <w:rPr>
          <w:b/>
          <w:bCs/>
          <w:sz w:val="24"/>
          <w:szCs w:val="24"/>
        </w:rPr>
        <w:t xml:space="preserve">Brown </w:t>
      </w:r>
      <w:r w:rsidR="007C701D">
        <w:rPr>
          <w:b/>
          <w:bCs/>
          <w:sz w:val="24"/>
          <w:szCs w:val="24"/>
        </w:rPr>
        <w:t>R</w:t>
      </w:r>
      <w:r w:rsidRPr="00E74423">
        <w:rPr>
          <w:b/>
          <w:bCs/>
          <w:sz w:val="24"/>
          <w:szCs w:val="24"/>
        </w:rPr>
        <w:t>at</w:t>
      </w:r>
      <w:r>
        <w:rPr>
          <w:b/>
          <w:bCs/>
          <w:sz w:val="24"/>
          <w:szCs w:val="24"/>
        </w:rPr>
        <w:t xml:space="preserve"> </w:t>
      </w:r>
      <w:r w:rsidRPr="00E74423">
        <w:rPr>
          <w:b/>
          <w:bCs/>
          <w:i/>
          <w:iCs/>
          <w:sz w:val="24"/>
          <w:szCs w:val="24"/>
        </w:rPr>
        <w:t>Rattus norvegicus</w:t>
      </w:r>
      <w:r>
        <w:rPr>
          <w:b/>
          <w:bCs/>
          <w:i/>
          <w:iCs/>
          <w:sz w:val="24"/>
          <w:szCs w:val="24"/>
        </w:rPr>
        <w:t xml:space="preserve"> </w:t>
      </w:r>
      <w:r w:rsidRPr="00E74423">
        <w:rPr>
          <w:b/>
          <w:bCs/>
          <w:sz w:val="24"/>
          <w:szCs w:val="24"/>
        </w:rPr>
        <w:t>43 reports 45 live</w:t>
      </w:r>
      <w:r>
        <w:rPr>
          <w:b/>
          <w:bCs/>
          <w:sz w:val="24"/>
          <w:szCs w:val="24"/>
        </w:rPr>
        <w:t xml:space="preserve"> animals </w:t>
      </w:r>
      <w:proofErr w:type="gramStart"/>
      <w:r>
        <w:rPr>
          <w:b/>
          <w:bCs/>
          <w:sz w:val="24"/>
          <w:szCs w:val="24"/>
        </w:rPr>
        <w:t>( 42</w:t>
      </w:r>
      <w:proofErr w:type="gramEnd"/>
      <w:r>
        <w:rPr>
          <w:b/>
          <w:bCs/>
          <w:sz w:val="24"/>
          <w:szCs w:val="24"/>
        </w:rPr>
        <w:t xml:space="preserve"> Langham </w:t>
      </w:r>
      <w:proofErr w:type="spellStart"/>
      <w:r>
        <w:rPr>
          <w:b/>
          <w:bCs/>
          <w:sz w:val="24"/>
          <w:szCs w:val="24"/>
        </w:rPr>
        <w:t>trailcam</w:t>
      </w:r>
      <w:proofErr w:type="spellEnd"/>
      <w:r>
        <w:rPr>
          <w:b/>
          <w:bCs/>
          <w:sz w:val="24"/>
          <w:szCs w:val="24"/>
        </w:rPr>
        <w:t>)</w:t>
      </w:r>
    </w:p>
    <w:p w14:paraId="2030F276" w14:textId="3BD0C256" w:rsidR="001F3A95" w:rsidRDefault="00783DBA" w:rsidP="001F3A95">
      <w:pPr>
        <w:jc w:val="both"/>
        <w:rPr>
          <w:b/>
          <w:bCs/>
          <w:sz w:val="24"/>
          <w:szCs w:val="24"/>
        </w:rPr>
      </w:pPr>
      <w:r w:rsidRPr="00E74423">
        <w:rPr>
          <w:sz w:val="24"/>
          <w:szCs w:val="24"/>
        </w:rPr>
        <w:t>Reported only from Langham and Uppingham</w:t>
      </w:r>
      <w:r>
        <w:rPr>
          <w:sz w:val="24"/>
          <w:szCs w:val="24"/>
        </w:rPr>
        <w:t>. Th</w:t>
      </w:r>
      <w:r w:rsidR="007C701D">
        <w:rPr>
          <w:sz w:val="24"/>
          <w:szCs w:val="24"/>
        </w:rPr>
        <w:t>is</w:t>
      </w:r>
      <w:r>
        <w:rPr>
          <w:sz w:val="24"/>
          <w:szCs w:val="24"/>
        </w:rPr>
        <w:t xml:space="preserve"> animal</w:t>
      </w:r>
      <w:r w:rsidR="007C701D">
        <w:rPr>
          <w:sz w:val="24"/>
          <w:szCs w:val="24"/>
        </w:rPr>
        <w:t xml:space="preserve"> is</w:t>
      </w:r>
      <w:r>
        <w:rPr>
          <w:sz w:val="24"/>
          <w:szCs w:val="24"/>
        </w:rPr>
        <w:t xml:space="preserve"> far more common than reports indicate.</w:t>
      </w:r>
      <w:r w:rsidR="001F3A95" w:rsidRPr="001F3A95">
        <w:rPr>
          <w:b/>
          <w:bCs/>
          <w:sz w:val="24"/>
          <w:szCs w:val="24"/>
        </w:rPr>
        <w:t xml:space="preserve"> </w:t>
      </w:r>
    </w:p>
    <w:p w14:paraId="3747BC95" w14:textId="0262B7C7" w:rsidR="001F3A95" w:rsidRDefault="001F3A95" w:rsidP="001F3A95">
      <w:pPr>
        <w:jc w:val="both"/>
        <w:rPr>
          <w:sz w:val="24"/>
          <w:szCs w:val="24"/>
        </w:rPr>
      </w:pPr>
      <w:r>
        <w:rPr>
          <w:b/>
          <w:bCs/>
          <w:sz w:val="24"/>
          <w:szCs w:val="24"/>
        </w:rPr>
        <w:t xml:space="preserve">Red </w:t>
      </w:r>
      <w:r w:rsidRPr="002B1CF9">
        <w:rPr>
          <w:b/>
          <w:bCs/>
          <w:sz w:val="24"/>
          <w:szCs w:val="24"/>
        </w:rPr>
        <w:t xml:space="preserve">Fox </w:t>
      </w:r>
      <w:r w:rsidRPr="002B1CF9">
        <w:rPr>
          <w:b/>
          <w:bCs/>
          <w:i/>
          <w:iCs/>
          <w:sz w:val="24"/>
          <w:szCs w:val="24"/>
        </w:rPr>
        <w:t xml:space="preserve">Vulpes </w:t>
      </w:r>
      <w:proofErr w:type="spellStart"/>
      <w:r w:rsidRPr="002B1CF9">
        <w:rPr>
          <w:b/>
          <w:bCs/>
          <w:i/>
          <w:iCs/>
          <w:sz w:val="24"/>
          <w:szCs w:val="24"/>
        </w:rPr>
        <w:t>vulpes</w:t>
      </w:r>
      <w:proofErr w:type="spellEnd"/>
      <w:r>
        <w:rPr>
          <w:b/>
          <w:bCs/>
          <w:i/>
          <w:iCs/>
          <w:sz w:val="24"/>
          <w:szCs w:val="24"/>
        </w:rPr>
        <w:t xml:space="preserve"> </w:t>
      </w:r>
      <w:r w:rsidRPr="002B1CF9">
        <w:rPr>
          <w:b/>
          <w:bCs/>
          <w:sz w:val="24"/>
          <w:szCs w:val="24"/>
        </w:rPr>
        <w:t xml:space="preserve">107 reports 3 dead 3 juvenile (87 Langham </w:t>
      </w:r>
      <w:proofErr w:type="spellStart"/>
      <w:r w:rsidRPr="002B1CF9">
        <w:rPr>
          <w:b/>
          <w:bCs/>
          <w:sz w:val="24"/>
          <w:szCs w:val="24"/>
        </w:rPr>
        <w:t>trailcam</w:t>
      </w:r>
      <w:proofErr w:type="spellEnd"/>
      <w:r w:rsidRPr="002B1CF9">
        <w:rPr>
          <w:b/>
          <w:bCs/>
          <w:sz w:val="24"/>
          <w:szCs w:val="24"/>
        </w:rPr>
        <w:t>)</w:t>
      </w:r>
      <w:r>
        <w:rPr>
          <w:sz w:val="24"/>
          <w:szCs w:val="24"/>
        </w:rPr>
        <w:t xml:space="preserve"> </w:t>
      </w:r>
    </w:p>
    <w:p w14:paraId="738C4702" w14:textId="00C8A2D5" w:rsidR="001F3A95" w:rsidRDefault="001F3A95" w:rsidP="001F3A95">
      <w:pPr>
        <w:jc w:val="both"/>
        <w:rPr>
          <w:b/>
          <w:bCs/>
          <w:sz w:val="24"/>
          <w:szCs w:val="24"/>
        </w:rPr>
      </w:pPr>
      <w:r>
        <w:rPr>
          <w:sz w:val="24"/>
          <w:szCs w:val="24"/>
        </w:rPr>
        <w:t xml:space="preserve">Many reports were from the trail camera in Langham, a regular female, and at least three males identified by their tails – bent, thin, bushy and dark.  In January the female was seen on the same night as </w:t>
      </w:r>
      <w:r w:rsidR="00AA5DE4">
        <w:rPr>
          <w:sz w:val="24"/>
          <w:szCs w:val="24"/>
        </w:rPr>
        <w:t>two</w:t>
      </w:r>
      <w:r>
        <w:rPr>
          <w:sz w:val="24"/>
          <w:szCs w:val="24"/>
        </w:rPr>
        <w:t xml:space="preserve"> males, all seen separately. In Uppingham a vixen was seen several times, early in April as a nursing mother, then later in the season looking much thinner, and a second fox was seen later in the same area. At </w:t>
      </w:r>
      <w:proofErr w:type="spellStart"/>
      <w:r>
        <w:rPr>
          <w:sz w:val="24"/>
          <w:szCs w:val="24"/>
        </w:rPr>
        <w:t>Banthorpe</w:t>
      </w:r>
      <w:proofErr w:type="spellEnd"/>
      <w:r>
        <w:rPr>
          <w:sz w:val="24"/>
          <w:szCs w:val="24"/>
        </w:rPr>
        <w:t xml:space="preserve"> a vixen with </w:t>
      </w:r>
      <w:r w:rsidR="00AA5DE4">
        <w:rPr>
          <w:sz w:val="24"/>
          <w:szCs w:val="24"/>
        </w:rPr>
        <w:t>two</w:t>
      </w:r>
      <w:r>
        <w:rPr>
          <w:sz w:val="24"/>
          <w:szCs w:val="24"/>
        </w:rPr>
        <w:t xml:space="preserve"> cubs was seen in June and in July the cubs were observed without the vixen. Other foxes were seen in Oakham, Wing, RWNR </w:t>
      </w:r>
      <w:proofErr w:type="spellStart"/>
      <w:r>
        <w:rPr>
          <w:sz w:val="24"/>
          <w:szCs w:val="24"/>
        </w:rPr>
        <w:t>Waderscrape</w:t>
      </w:r>
      <w:proofErr w:type="spellEnd"/>
      <w:r>
        <w:rPr>
          <w:sz w:val="24"/>
          <w:szCs w:val="24"/>
        </w:rPr>
        <w:t xml:space="preserve"> and </w:t>
      </w:r>
      <w:proofErr w:type="gramStart"/>
      <w:r>
        <w:rPr>
          <w:sz w:val="24"/>
          <w:szCs w:val="24"/>
        </w:rPr>
        <w:t xml:space="preserve">Deep </w:t>
      </w:r>
      <w:r w:rsidR="00AA5DE4">
        <w:rPr>
          <w:sz w:val="24"/>
          <w:szCs w:val="24"/>
        </w:rPr>
        <w:t>W</w:t>
      </w:r>
      <w:r>
        <w:rPr>
          <w:sz w:val="24"/>
          <w:szCs w:val="24"/>
        </w:rPr>
        <w:t>ater</w:t>
      </w:r>
      <w:proofErr w:type="gramEnd"/>
      <w:r>
        <w:rPr>
          <w:sz w:val="24"/>
          <w:szCs w:val="24"/>
        </w:rPr>
        <w:t xml:space="preserve"> hides, Exton, Burley, Barrow and Ketton.</w:t>
      </w:r>
      <w:r w:rsidRPr="001F3A95">
        <w:rPr>
          <w:b/>
          <w:bCs/>
          <w:sz w:val="24"/>
          <w:szCs w:val="24"/>
        </w:rPr>
        <w:t xml:space="preserve"> </w:t>
      </w:r>
    </w:p>
    <w:p w14:paraId="2C1B8871" w14:textId="4B3B3495" w:rsidR="00C36536" w:rsidRDefault="00C36536" w:rsidP="00C36536">
      <w:pPr>
        <w:jc w:val="center"/>
        <w:rPr>
          <w:b/>
          <w:bCs/>
          <w:sz w:val="24"/>
          <w:szCs w:val="24"/>
        </w:rPr>
      </w:pPr>
      <w:r>
        <w:rPr>
          <w:b/>
          <w:bCs/>
          <w:noProof/>
          <w:sz w:val="24"/>
          <w:szCs w:val="24"/>
        </w:rPr>
        <w:drawing>
          <wp:inline distT="0" distB="0" distL="0" distR="0" wp14:anchorId="395D163D" wp14:editId="797A6E1F">
            <wp:extent cx="3367108" cy="24065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176" cy="2418734"/>
                    </a:xfrm>
                    <a:prstGeom prst="rect">
                      <a:avLst/>
                    </a:prstGeom>
                  </pic:spPr>
                </pic:pic>
              </a:graphicData>
            </a:graphic>
          </wp:inline>
        </w:drawing>
      </w:r>
    </w:p>
    <w:p w14:paraId="1192745B" w14:textId="515FBBD0" w:rsidR="001F3A95" w:rsidRDefault="001F3A95" w:rsidP="001F3A95">
      <w:pPr>
        <w:jc w:val="both"/>
        <w:rPr>
          <w:b/>
          <w:bCs/>
          <w:sz w:val="24"/>
          <w:szCs w:val="24"/>
        </w:rPr>
      </w:pPr>
      <w:r>
        <w:rPr>
          <w:b/>
          <w:bCs/>
          <w:sz w:val="24"/>
          <w:szCs w:val="24"/>
        </w:rPr>
        <w:t xml:space="preserve">Badger </w:t>
      </w:r>
      <w:proofErr w:type="spellStart"/>
      <w:r w:rsidRPr="00CB440F">
        <w:rPr>
          <w:b/>
          <w:bCs/>
          <w:i/>
          <w:iCs/>
          <w:sz w:val="24"/>
          <w:szCs w:val="24"/>
        </w:rPr>
        <w:t>Meles</w:t>
      </w:r>
      <w:proofErr w:type="spellEnd"/>
      <w:r w:rsidRPr="00CB440F">
        <w:rPr>
          <w:b/>
          <w:bCs/>
          <w:i/>
          <w:iCs/>
          <w:sz w:val="24"/>
          <w:szCs w:val="24"/>
        </w:rPr>
        <w:t xml:space="preserve"> </w:t>
      </w:r>
      <w:proofErr w:type="spellStart"/>
      <w:r w:rsidRPr="00CB440F">
        <w:rPr>
          <w:b/>
          <w:bCs/>
          <w:i/>
          <w:iCs/>
          <w:sz w:val="24"/>
          <w:szCs w:val="24"/>
        </w:rPr>
        <w:t>Meles</w:t>
      </w:r>
      <w:proofErr w:type="spellEnd"/>
      <w:r>
        <w:rPr>
          <w:b/>
          <w:bCs/>
          <w:sz w:val="24"/>
          <w:szCs w:val="24"/>
        </w:rPr>
        <w:t xml:space="preserve"> 19 reports 2 live 9 dead 5 evidence </w:t>
      </w:r>
    </w:p>
    <w:p w14:paraId="49037BBF" w14:textId="345B26DC" w:rsidR="001F3A95" w:rsidRDefault="001F3A95" w:rsidP="001F3A95">
      <w:pPr>
        <w:jc w:val="both"/>
        <w:rPr>
          <w:b/>
          <w:bCs/>
          <w:sz w:val="24"/>
          <w:szCs w:val="24"/>
        </w:rPr>
      </w:pPr>
      <w:r w:rsidRPr="0046372C">
        <w:rPr>
          <w:sz w:val="24"/>
          <w:szCs w:val="24"/>
        </w:rPr>
        <w:t xml:space="preserve">Badgers are still common, </w:t>
      </w:r>
      <w:r w:rsidR="00AA5DE4">
        <w:rPr>
          <w:sz w:val="24"/>
          <w:szCs w:val="24"/>
        </w:rPr>
        <w:t xml:space="preserve">with </w:t>
      </w:r>
      <w:r w:rsidRPr="0046372C">
        <w:rPr>
          <w:sz w:val="24"/>
          <w:szCs w:val="24"/>
        </w:rPr>
        <w:t xml:space="preserve">evidence of their presence, such as diggings, active setts, tracks and latrines </w:t>
      </w:r>
      <w:r>
        <w:rPr>
          <w:sz w:val="24"/>
          <w:szCs w:val="24"/>
        </w:rPr>
        <w:t xml:space="preserve">seen </w:t>
      </w:r>
      <w:r w:rsidRPr="0046372C">
        <w:rPr>
          <w:sz w:val="24"/>
          <w:szCs w:val="24"/>
        </w:rPr>
        <w:t>in many areas</w:t>
      </w:r>
      <w:r>
        <w:rPr>
          <w:sz w:val="24"/>
          <w:szCs w:val="24"/>
        </w:rPr>
        <w:t xml:space="preserve">. Road casualties </w:t>
      </w:r>
      <w:r w:rsidR="00496D24">
        <w:rPr>
          <w:sz w:val="24"/>
          <w:szCs w:val="24"/>
        </w:rPr>
        <w:t>were</w:t>
      </w:r>
      <w:r>
        <w:rPr>
          <w:sz w:val="24"/>
          <w:szCs w:val="24"/>
        </w:rPr>
        <w:t xml:space="preserve"> sadly all too common, but there have been fewer recorded than in 2017 or 18. The only encounter with a live animal recorded in 2019 was in a local woodland, when two observers were standing together, and were approached by two badgers, growling and snarling, which ran towards them and split up one veering off, the other ran between them.</w:t>
      </w:r>
      <w:r w:rsidRPr="001F3A95">
        <w:rPr>
          <w:b/>
          <w:bCs/>
          <w:sz w:val="24"/>
          <w:szCs w:val="24"/>
        </w:rPr>
        <w:t xml:space="preserve"> </w:t>
      </w:r>
    </w:p>
    <w:p w14:paraId="71919AB4" w14:textId="7AE547E1" w:rsidR="001F3A95" w:rsidRDefault="001F3A95" w:rsidP="001F3A95">
      <w:pPr>
        <w:jc w:val="both"/>
        <w:rPr>
          <w:b/>
          <w:bCs/>
          <w:sz w:val="24"/>
          <w:szCs w:val="24"/>
        </w:rPr>
      </w:pPr>
      <w:r w:rsidRPr="00AC69F1">
        <w:rPr>
          <w:b/>
          <w:bCs/>
          <w:sz w:val="24"/>
          <w:szCs w:val="24"/>
        </w:rPr>
        <w:t xml:space="preserve">Otter </w:t>
      </w:r>
      <w:proofErr w:type="spellStart"/>
      <w:r w:rsidRPr="00AC69F1">
        <w:rPr>
          <w:b/>
          <w:bCs/>
          <w:i/>
          <w:iCs/>
          <w:sz w:val="24"/>
          <w:szCs w:val="24"/>
        </w:rPr>
        <w:t>Lutra</w:t>
      </w:r>
      <w:proofErr w:type="spellEnd"/>
      <w:r w:rsidRPr="00AC69F1">
        <w:rPr>
          <w:b/>
          <w:bCs/>
          <w:i/>
          <w:iCs/>
          <w:sz w:val="24"/>
          <w:szCs w:val="24"/>
        </w:rPr>
        <w:t xml:space="preserve"> </w:t>
      </w:r>
      <w:proofErr w:type="spellStart"/>
      <w:r w:rsidRPr="00AC69F1">
        <w:rPr>
          <w:b/>
          <w:bCs/>
          <w:i/>
          <w:iCs/>
          <w:sz w:val="24"/>
          <w:szCs w:val="24"/>
        </w:rPr>
        <w:t>lutra</w:t>
      </w:r>
      <w:proofErr w:type="spellEnd"/>
      <w:r>
        <w:rPr>
          <w:b/>
          <w:bCs/>
          <w:i/>
          <w:iCs/>
          <w:sz w:val="24"/>
          <w:szCs w:val="24"/>
        </w:rPr>
        <w:t xml:space="preserve"> </w:t>
      </w:r>
      <w:r w:rsidRPr="00AC69F1">
        <w:rPr>
          <w:b/>
          <w:bCs/>
          <w:sz w:val="24"/>
          <w:szCs w:val="24"/>
        </w:rPr>
        <w:t>51 reports</w:t>
      </w:r>
      <w:r>
        <w:rPr>
          <w:b/>
          <w:bCs/>
          <w:i/>
          <w:iCs/>
          <w:sz w:val="24"/>
          <w:szCs w:val="24"/>
        </w:rPr>
        <w:t xml:space="preserve"> </w:t>
      </w:r>
      <w:r w:rsidRPr="00AC69F1">
        <w:rPr>
          <w:b/>
          <w:bCs/>
          <w:sz w:val="24"/>
          <w:szCs w:val="24"/>
        </w:rPr>
        <w:t>13 live animals</w:t>
      </w:r>
    </w:p>
    <w:p w14:paraId="79E8EF09" w14:textId="44A824EF" w:rsidR="001F3A95" w:rsidRDefault="001F3A95" w:rsidP="001F3A95">
      <w:pPr>
        <w:jc w:val="both"/>
        <w:rPr>
          <w:sz w:val="24"/>
          <w:szCs w:val="24"/>
        </w:rPr>
      </w:pPr>
      <w:r w:rsidRPr="008C43F7">
        <w:rPr>
          <w:sz w:val="24"/>
          <w:szCs w:val="24"/>
        </w:rPr>
        <w:t xml:space="preserve">The majority of reports were </w:t>
      </w:r>
      <w:r w:rsidR="00496D24">
        <w:rPr>
          <w:sz w:val="24"/>
          <w:szCs w:val="24"/>
        </w:rPr>
        <w:t xml:space="preserve">of </w:t>
      </w:r>
      <w:r w:rsidRPr="008C43F7">
        <w:rPr>
          <w:sz w:val="24"/>
          <w:szCs w:val="24"/>
        </w:rPr>
        <w:t xml:space="preserve">evidence, either prints in clay of mink rafts, or spraint on top, gathered during regular monitoring of mink rafts as part of the continuing water vole </w:t>
      </w:r>
      <w:r>
        <w:rPr>
          <w:sz w:val="24"/>
          <w:szCs w:val="24"/>
        </w:rPr>
        <w:t xml:space="preserve">project. Evidence was also seen at Fort Henry ponds, where a large bream was found in January, a decapitated eel in April, and fresh spraint in November. </w:t>
      </w:r>
    </w:p>
    <w:p w14:paraId="78273203" w14:textId="7259F286" w:rsidR="001F3A95" w:rsidRDefault="001F3A95" w:rsidP="001F3A95">
      <w:pPr>
        <w:jc w:val="both"/>
        <w:rPr>
          <w:sz w:val="24"/>
          <w:szCs w:val="24"/>
        </w:rPr>
      </w:pPr>
      <w:r>
        <w:rPr>
          <w:sz w:val="24"/>
          <w:szCs w:val="24"/>
        </w:rPr>
        <w:t xml:space="preserve">A number of reports concerned live animals mainly observed at RWNR. Two animals were seen from Shelduck </w:t>
      </w:r>
      <w:r w:rsidR="001E56D7">
        <w:rPr>
          <w:sz w:val="24"/>
          <w:szCs w:val="24"/>
        </w:rPr>
        <w:t>H</w:t>
      </w:r>
      <w:r>
        <w:rPr>
          <w:sz w:val="24"/>
          <w:szCs w:val="24"/>
        </w:rPr>
        <w:t xml:space="preserve">ide in January, one near Gibbet Gorse and </w:t>
      </w:r>
      <w:r w:rsidR="001E56D7">
        <w:rPr>
          <w:sz w:val="24"/>
          <w:szCs w:val="24"/>
        </w:rPr>
        <w:t>two</w:t>
      </w:r>
      <w:r>
        <w:rPr>
          <w:sz w:val="24"/>
          <w:szCs w:val="24"/>
        </w:rPr>
        <w:t xml:space="preserve"> from Bittern Hide in March. In April </w:t>
      </w:r>
      <w:r w:rsidR="001E56D7">
        <w:rPr>
          <w:sz w:val="24"/>
          <w:szCs w:val="24"/>
        </w:rPr>
        <w:t>one</w:t>
      </w:r>
      <w:r>
        <w:rPr>
          <w:sz w:val="24"/>
          <w:szCs w:val="24"/>
        </w:rPr>
        <w:t xml:space="preserve"> was seen between Tufted </w:t>
      </w:r>
      <w:r w:rsidR="001E56D7">
        <w:rPr>
          <w:sz w:val="24"/>
          <w:szCs w:val="24"/>
        </w:rPr>
        <w:t>D</w:t>
      </w:r>
      <w:r>
        <w:rPr>
          <w:sz w:val="24"/>
          <w:szCs w:val="24"/>
        </w:rPr>
        <w:t xml:space="preserve">uck and </w:t>
      </w:r>
      <w:proofErr w:type="gramStart"/>
      <w:r>
        <w:rPr>
          <w:sz w:val="24"/>
          <w:szCs w:val="24"/>
        </w:rPr>
        <w:t xml:space="preserve">Deep </w:t>
      </w:r>
      <w:r w:rsidR="001E56D7">
        <w:rPr>
          <w:sz w:val="24"/>
          <w:szCs w:val="24"/>
        </w:rPr>
        <w:t>W</w:t>
      </w:r>
      <w:r>
        <w:rPr>
          <w:sz w:val="24"/>
          <w:szCs w:val="24"/>
        </w:rPr>
        <w:t>ater</w:t>
      </w:r>
      <w:proofErr w:type="gramEnd"/>
      <w:r>
        <w:rPr>
          <w:sz w:val="24"/>
          <w:szCs w:val="24"/>
        </w:rPr>
        <w:t xml:space="preserve"> hides, and </w:t>
      </w:r>
      <w:r w:rsidR="001E56D7">
        <w:rPr>
          <w:sz w:val="24"/>
          <w:szCs w:val="24"/>
        </w:rPr>
        <w:t>ne</w:t>
      </w:r>
      <w:r>
        <w:rPr>
          <w:sz w:val="24"/>
          <w:szCs w:val="24"/>
        </w:rPr>
        <w:t xml:space="preserve"> was also seen from Tufted Duck hide in October. At the end of December three otters</w:t>
      </w:r>
      <w:r w:rsidR="001E56D7">
        <w:rPr>
          <w:sz w:val="24"/>
          <w:szCs w:val="24"/>
        </w:rPr>
        <w:t>,</w:t>
      </w:r>
      <w:r>
        <w:rPr>
          <w:sz w:val="24"/>
          <w:szCs w:val="24"/>
        </w:rPr>
        <w:t xml:space="preserve"> including one young one</w:t>
      </w:r>
      <w:r w:rsidR="001E56D7">
        <w:rPr>
          <w:sz w:val="24"/>
          <w:szCs w:val="24"/>
        </w:rPr>
        <w:t>,</w:t>
      </w:r>
      <w:r>
        <w:rPr>
          <w:sz w:val="24"/>
          <w:szCs w:val="24"/>
        </w:rPr>
        <w:t xml:space="preserve"> were observed from </w:t>
      </w:r>
      <w:proofErr w:type="spellStart"/>
      <w:r w:rsidR="001E56D7">
        <w:rPr>
          <w:sz w:val="24"/>
          <w:szCs w:val="24"/>
        </w:rPr>
        <w:t>W</w:t>
      </w:r>
      <w:r>
        <w:rPr>
          <w:sz w:val="24"/>
          <w:szCs w:val="24"/>
        </w:rPr>
        <w:t>aderscrape</w:t>
      </w:r>
      <w:proofErr w:type="spellEnd"/>
      <w:r>
        <w:rPr>
          <w:sz w:val="24"/>
          <w:szCs w:val="24"/>
        </w:rPr>
        <w:t xml:space="preserve"> </w:t>
      </w:r>
      <w:r w:rsidR="001E56D7">
        <w:rPr>
          <w:sz w:val="24"/>
          <w:szCs w:val="24"/>
        </w:rPr>
        <w:t>H</w:t>
      </w:r>
      <w:r>
        <w:rPr>
          <w:sz w:val="24"/>
          <w:szCs w:val="24"/>
        </w:rPr>
        <w:t>ide.</w:t>
      </w:r>
    </w:p>
    <w:p w14:paraId="5F627ED7" w14:textId="7562C075" w:rsidR="001F3A95" w:rsidRDefault="001F3A95" w:rsidP="001F3A95">
      <w:pPr>
        <w:jc w:val="both"/>
        <w:rPr>
          <w:b/>
          <w:bCs/>
          <w:sz w:val="24"/>
          <w:szCs w:val="24"/>
        </w:rPr>
      </w:pPr>
      <w:r>
        <w:rPr>
          <w:sz w:val="24"/>
          <w:szCs w:val="24"/>
        </w:rPr>
        <w:t xml:space="preserve">Elsewhere in June an otter appeared at Leighfield by the bridge, and also at the bridge at Eyebrook one swam down the stream with a large fish flapping in its mouth. In November an otter crossed the track towards the fishponds at Stretton </w:t>
      </w:r>
      <w:r w:rsidR="00276CD5">
        <w:rPr>
          <w:sz w:val="24"/>
          <w:szCs w:val="24"/>
        </w:rPr>
        <w:t>W</w:t>
      </w:r>
      <w:r>
        <w:rPr>
          <w:sz w:val="24"/>
          <w:szCs w:val="24"/>
        </w:rPr>
        <w:t>ood.</w:t>
      </w:r>
      <w:r w:rsidRPr="001F3A95">
        <w:rPr>
          <w:b/>
          <w:bCs/>
          <w:sz w:val="24"/>
          <w:szCs w:val="24"/>
        </w:rPr>
        <w:t xml:space="preserve"> </w:t>
      </w:r>
    </w:p>
    <w:p w14:paraId="535631B6" w14:textId="60A8EB20" w:rsidR="001F3A95" w:rsidRDefault="001F3A95" w:rsidP="001F3A95">
      <w:pPr>
        <w:jc w:val="both"/>
        <w:rPr>
          <w:b/>
          <w:bCs/>
          <w:sz w:val="24"/>
          <w:szCs w:val="24"/>
        </w:rPr>
      </w:pPr>
      <w:r w:rsidRPr="00AE43F7">
        <w:rPr>
          <w:b/>
          <w:bCs/>
          <w:sz w:val="24"/>
          <w:szCs w:val="24"/>
        </w:rPr>
        <w:t xml:space="preserve">Stoat </w:t>
      </w:r>
      <w:r w:rsidRPr="00AE43F7">
        <w:rPr>
          <w:b/>
          <w:bCs/>
          <w:i/>
          <w:iCs/>
          <w:sz w:val="24"/>
          <w:szCs w:val="24"/>
        </w:rPr>
        <w:t>Mustela erminea</w:t>
      </w:r>
      <w:r>
        <w:rPr>
          <w:b/>
          <w:bCs/>
          <w:i/>
          <w:iCs/>
          <w:sz w:val="24"/>
          <w:szCs w:val="24"/>
        </w:rPr>
        <w:t xml:space="preserve"> </w:t>
      </w:r>
      <w:r w:rsidRPr="00AE43F7">
        <w:rPr>
          <w:b/>
          <w:bCs/>
          <w:sz w:val="24"/>
          <w:szCs w:val="24"/>
        </w:rPr>
        <w:t>16reports</w:t>
      </w:r>
      <w:r>
        <w:rPr>
          <w:b/>
          <w:bCs/>
          <w:sz w:val="24"/>
          <w:szCs w:val="24"/>
        </w:rPr>
        <w:t xml:space="preserve"> 17 animals 2 dead</w:t>
      </w:r>
    </w:p>
    <w:p w14:paraId="2CBDF653" w14:textId="72798009" w:rsidR="001F3A95" w:rsidRDefault="001F3A95" w:rsidP="001F3A95">
      <w:pPr>
        <w:jc w:val="both"/>
        <w:rPr>
          <w:sz w:val="24"/>
          <w:szCs w:val="24"/>
        </w:rPr>
      </w:pPr>
      <w:r w:rsidRPr="00AE43F7">
        <w:rPr>
          <w:sz w:val="24"/>
          <w:szCs w:val="24"/>
        </w:rPr>
        <w:t>Four stoat reports came fro</w:t>
      </w:r>
      <w:r>
        <w:rPr>
          <w:sz w:val="24"/>
          <w:szCs w:val="24"/>
        </w:rPr>
        <w:t xml:space="preserve">m </w:t>
      </w:r>
      <w:r w:rsidRPr="00AE43F7">
        <w:rPr>
          <w:sz w:val="24"/>
          <w:szCs w:val="24"/>
        </w:rPr>
        <w:t>RWNR</w:t>
      </w:r>
      <w:r>
        <w:rPr>
          <w:sz w:val="24"/>
          <w:szCs w:val="24"/>
        </w:rPr>
        <w:t xml:space="preserve">, Badger Hide meadow, VTC, Deep </w:t>
      </w:r>
      <w:r w:rsidR="00276CD5">
        <w:rPr>
          <w:sz w:val="24"/>
          <w:szCs w:val="24"/>
        </w:rPr>
        <w:t>W</w:t>
      </w:r>
      <w:r>
        <w:rPr>
          <w:sz w:val="24"/>
          <w:szCs w:val="24"/>
        </w:rPr>
        <w:t xml:space="preserve">ater </w:t>
      </w:r>
      <w:r w:rsidR="00276CD5">
        <w:rPr>
          <w:sz w:val="24"/>
          <w:szCs w:val="24"/>
        </w:rPr>
        <w:t>H</w:t>
      </w:r>
      <w:r>
        <w:rPr>
          <w:sz w:val="24"/>
          <w:szCs w:val="24"/>
        </w:rPr>
        <w:t xml:space="preserve">ide and Whitwell </w:t>
      </w:r>
      <w:r w:rsidR="00276CD5">
        <w:rPr>
          <w:sz w:val="24"/>
          <w:szCs w:val="24"/>
        </w:rPr>
        <w:t>C</w:t>
      </w:r>
      <w:r>
        <w:rPr>
          <w:sz w:val="24"/>
          <w:szCs w:val="24"/>
        </w:rPr>
        <w:t xml:space="preserve">reek. Others were reported from </w:t>
      </w:r>
      <w:proofErr w:type="spellStart"/>
      <w:r>
        <w:rPr>
          <w:sz w:val="24"/>
          <w:szCs w:val="24"/>
        </w:rPr>
        <w:t>Barnsdale</w:t>
      </w:r>
      <w:proofErr w:type="spellEnd"/>
      <w:r>
        <w:rPr>
          <w:sz w:val="24"/>
          <w:szCs w:val="24"/>
        </w:rPr>
        <w:t xml:space="preserve">, Exton, Uppingham, Shacklewell, </w:t>
      </w:r>
      <w:proofErr w:type="spellStart"/>
      <w:r>
        <w:rPr>
          <w:sz w:val="24"/>
          <w:szCs w:val="24"/>
        </w:rPr>
        <w:t>Martinsthorpe</w:t>
      </w:r>
      <w:proofErr w:type="spellEnd"/>
      <w:r>
        <w:rPr>
          <w:sz w:val="24"/>
          <w:szCs w:val="24"/>
        </w:rPr>
        <w:t>, Pilton, Greetham and Ketton Quarry.</w:t>
      </w:r>
    </w:p>
    <w:p w14:paraId="6C796FBB" w14:textId="3A31DBF2" w:rsidR="001F3A95" w:rsidRPr="00451BD8" w:rsidRDefault="001F3A95" w:rsidP="001F3A95">
      <w:pPr>
        <w:jc w:val="both"/>
        <w:rPr>
          <w:b/>
          <w:bCs/>
          <w:i/>
          <w:iCs/>
          <w:sz w:val="24"/>
          <w:szCs w:val="24"/>
        </w:rPr>
      </w:pPr>
      <w:r w:rsidRPr="00451BD8">
        <w:rPr>
          <w:b/>
          <w:bCs/>
          <w:sz w:val="24"/>
          <w:szCs w:val="24"/>
        </w:rPr>
        <w:t xml:space="preserve">Weasel </w:t>
      </w:r>
      <w:r w:rsidRPr="00451BD8">
        <w:rPr>
          <w:b/>
          <w:bCs/>
          <w:i/>
          <w:iCs/>
          <w:sz w:val="24"/>
          <w:szCs w:val="24"/>
        </w:rPr>
        <w:t>Mustela nivalis</w:t>
      </w:r>
      <w:r>
        <w:rPr>
          <w:b/>
          <w:bCs/>
          <w:i/>
          <w:iCs/>
          <w:sz w:val="24"/>
          <w:szCs w:val="24"/>
        </w:rPr>
        <w:t xml:space="preserve"> </w:t>
      </w:r>
      <w:r w:rsidRPr="00451BD8">
        <w:rPr>
          <w:b/>
          <w:bCs/>
          <w:sz w:val="24"/>
          <w:szCs w:val="24"/>
        </w:rPr>
        <w:t>10 reports 10 live</w:t>
      </w:r>
      <w:r w:rsidR="00276CD5">
        <w:rPr>
          <w:b/>
          <w:bCs/>
          <w:sz w:val="24"/>
          <w:szCs w:val="24"/>
        </w:rPr>
        <w:t xml:space="preserve"> </w:t>
      </w:r>
      <w:r w:rsidRPr="00451BD8">
        <w:rPr>
          <w:b/>
          <w:bCs/>
          <w:sz w:val="24"/>
          <w:szCs w:val="24"/>
        </w:rPr>
        <w:t>animals</w:t>
      </w:r>
    </w:p>
    <w:p w14:paraId="09C05970" w14:textId="429E59A8" w:rsidR="001F3A95" w:rsidRDefault="001F3A95" w:rsidP="001F3A95">
      <w:pPr>
        <w:jc w:val="both"/>
        <w:rPr>
          <w:sz w:val="24"/>
          <w:szCs w:val="24"/>
        </w:rPr>
      </w:pPr>
      <w:r w:rsidRPr="00216A0B">
        <w:rPr>
          <w:sz w:val="24"/>
          <w:szCs w:val="24"/>
        </w:rPr>
        <w:t xml:space="preserve">At RW Lyndon </w:t>
      </w:r>
      <w:r w:rsidR="00276CD5">
        <w:rPr>
          <w:sz w:val="24"/>
          <w:szCs w:val="24"/>
        </w:rPr>
        <w:t>T</w:t>
      </w:r>
      <w:r w:rsidRPr="00216A0B">
        <w:rPr>
          <w:sz w:val="24"/>
          <w:szCs w:val="24"/>
        </w:rPr>
        <w:t>op a weasel was observed in March, and in May a weasel crossed a drive in Wing. Other weasels appeared crossing roads, tracks and footpaths in the Pilton area, Pickworth, Greetham, at RW Gibbet Gorse, Oakham, Braunston and Ridlington.</w:t>
      </w:r>
    </w:p>
    <w:p w14:paraId="68E2E7C9" w14:textId="42C76780" w:rsidR="001F3A95" w:rsidRDefault="001F3A95" w:rsidP="001F3A95">
      <w:pPr>
        <w:jc w:val="both"/>
        <w:rPr>
          <w:b/>
          <w:bCs/>
          <w:sz w:val="24"/>
          <w:szCs w:val="24"/>
        </w:rPr>
      </w:pPr>
      <w:r w:rsidRPr="001F3A95">
        <w:rPr>
          <w:b/>
          <w:bCs/>
          <w:sz w:val="24"/>
          <w:szCs w:val="24"/>
        </w:rPr>
        <w:t xml:space="preserve">Polecat </w:t>
      </w:r>
      <w:r w:rsidRPr="001F3A95">
        <w:rPr>
          <w:b/>
          <w:bCs/>
          <w:i/>
          <w:iCs/>
          <w:sz w:val="24"/>
          <w:szCs w:val="24"/>
        </w:rPr>
        <w:t>Mustela putorius</w:t>
      </w:r>
      <w:r w:rsidRPr="001F3A95">
        <w:rPr>
          <w:b/>
          <w:bCs/>
          <w:sz w:val="24"/>
          <w:szCs w:val="24"/>
        </w:rPr>
        <w:t xml:space="preserve"> No records in 2019</w:t>
      </w:r>
    </w:p>
    <w:p w14:paraId="5DC122DB" w14:textId="77777777" w:rsidR="00443E20" w:rsidRPr="00D95F8E" w:rsidRDefault="00443E20" w:rsidP="00443E20">
      <w:pPr>
        <w:rPr>
          <w:b/>
          <w:bCs/>
          <w:sz w:val="24"/>
          <w:szCs w:val="24"/>
        </w:rPr>
      </w:pPr>
      <w:r w:rsidRPr="00D95F8E">
        <w:rPr>
          <w:b/>
          <w:bCs/>
          <w:sz w:val="24"/>
          <w:szCs w:val="24"/>
        </w:rPr>
        <w:t xml:space="preserve">Fallow </w:t>
      </w:r>
      <w:r>
        <w:rPr>
          <w:b/>
          <w:bCs/>
          <w:sz w:val="24"/>
          <w:szCs w:val="24"/>
        </w:rPr>
        <w:t>D</w:t>
      </w:r>
      <w:r w:rsidRPr="00D95F8E">
        <w:rPr>
          <w:b/>
          <w:bCs/>
          <w:sz w:val="24"/>
          <w:szCs w:val="24"/>
        </w:rPr>
        <w:t xml:space="preserve">eer </w:t>
      </w:r>
      <w:proofErr w:type="spellStart"/>
      <w:r w:rsidRPr="00D95F8E">
        <w:rPr>
          <w:b/>
          <w:bCs/>
          <w:i/>
          <w:iCs/>
          <w:sz w:val="24"/>
          <w:szCs w:val="24"/>
        </w:rPr>
        <w:t>Dama</w:t>
      </w:r>
      <w:proofErr w:type="spellEnd"/>
      <w:r w:rsidRPr="00D95F8E">
        <w:rPr>
          <w:b/>
          <w:bCs/>
          <w:i/>
          <w:iCs/>
          <w:sz w:val="24"/>
          <w:szCs w:val="24"/>
        </w:rPr>
        <w:t xml:space="preserve"> </w:t>
      </w:r>
      <w:proofErr w:type="spellStart"/>
      <w:r w:rsidRPr="00D95F8E">
        <w:rPr>
          <w:b/>
          <w:bCs/>
          <w:i/>
          <w:iCs/>
          <w:sz w:val="24"/>
          <w:szCs w:val="24"/>
        </w:rPr>
        <w:t>dama</w:t>
      </w:r>
      <w:proofErr w:type="spellEnd"/>
      <w:r w:rsidRPr="00D95F8E">
        <w:rPr>
          <w:b/>
          <w:bCs/>
          <w:i/>
          <w:iCs/>
          <w:sz w:val="24"/>
          <w:szCs w:val="24"/>
        </w:rPr>
        <w:t xml:space="preserve"> </w:t>
      </w:r>
      <w:r w:rsidRPr="00D95F8E">
        <w:rPr>
          <w:b/>
          <w:bCs/>
          <w:sz w:val="24"/>
          <w:szCs w:val="24"/>
        </w:rPr>
        <w:t>15 reports 2</w:t>
      </w:r>
      <w:r>
        <w:rPr>
          <w:b/>
          <w:bCs/>
          <w:sz w:val="24"/>
          <w:szCs w:val="24"/>
        </w:rPr>
        <w:t>9</w:t>
      </w:r>
      <w:r w:rsidRPr="00D95F8E">
        <w:rPr>
          <w:b/>
          <w:bCs/>
          <w:sz w:val="24"/>
          <w:szCs w:val="24"/>
        </w:rPr>
        <w:t>animals 2 dead 2 juveniles</w:t>
      </w:r>
    </w:p>
    <w:p w14:paraId="556301BA" w14:textId="4636DBA5" w:rsidR="00443E20" w:rsidRDefault="00443E20" w:rsidP="00443E20">
      <w:pPr>
        <w:rPr>
          <w:sz w:val="24"/>
          <w:szCs w:val="24"/>
        </w:rPr>
      </w:pPr>
      <w:r w:rsidRPr="00D95F8E">
        <w:rPr>
          <w:sz w:val="24"/>
          <w:szCs w:val="24"/>
        </w:rPr>
        <w:t xml:space="preserve">Fewer </w:t>
      </w:r>
      <w:r w:rsidR="00A33895">
        <w:rPr>
          <w:sz w:val="24"/>
          <w:szCs w:val="24"/>
        </w:rPr>
        <w:t xml:space="preserve">fallow </w:t>
      </w:r>
      <w:r w:rsidRPr="00D95F8E">
        <w:rPr>
          <w:sz w:val="24"/>
          <w:szCs w:val="24"/>
        </w:rPr>
        <w:t>deer reports and smaller numbers of deer were again recorded in 20</w:t>
      </w:r>
      <w:r>
        <w:rPr>
          <w:sz w:val="24"/>
          <w:szCs w:val="24"/>
        </w:rPr>
        <w:t>19</w:t>
      </w:r>
      <w:r w:rsidRPr="00D95F8E">
        <w:rPr>
          <w:sz w:val="24"/>
          <w:szCs w:val="24"/>
        </w:rPr>
        <w:t>. This is undoubtedly because of increased culling in most local woods</w:t>
      </w:r>
      <w:r>
        <w:rPr>
          <w:sz w:val="24"/>
          <w:szCs w:val="24"/>
        </w:rPr>
        <w:t>, and in addition there have been inciden</w:t>
      </w:r>
      <w:r w:rsidR="00A33895">
        <w:rPr>
          <w:sz w:val="24"/>
          <w:szCs w:val="24"/>
        </w:rPr>
        <w:t>ts</w:t>
      </w:r>
      <w:r>
        <w:rPr>
          <w:sz w:val="24"/>
          <w:szCs w:val="24"/>
        </w:rPr>
        <w:t xml:space="preserve"> of deer poaching. The largest number seen at one time was a group of five seen in July between Fort Henry and the A1, two adult females each with a fawn, and one immature female. A group of four was seen in Pickworth Wood in May. Other reports were mostly of single animals seen at RWNR Shallow Water Hide, Shacklewell, Exton, Pickworth and Pickworth Wood, Walk Farm Great Casterton and </w:t>
      </w:r>
      <w:proofErr w:type="spellStart"/>
      <w:r>
        <w:rPr>
          <w:sz w:val="24"/>
          <w:szCs w:val="24"/>
        </w:rPr>
        <w:t>Barnsdale</w:t>
      </w:r>
      <w:proofErr w:type="spellEnd"/>
      <w:r>
        <w:rPr>
          <w:sz w:val="24"/>
          <w:szCs w:val="24"/>
        </w:rPr>
        <w:t>.</w:t>
      </w:r>
    </w:p>
    <w:p w14:paraId="52461210" w14:textId="77777777" w:rsidR="00443E20" w:rsidRDefault="00443E20" w:rsidP="00443E20">
      <w:pPr>
        <w:rPr>
          <w:sz w:val="24"/>
          <w:szCs w:val="24"/>
        </w:rPr>
      </w:pPr>
      <w:r>
        <w:rPr>
          <w:sz w:val="24"/>
          <w:szCs w:val="24"/>
        </w:rPr>
        <w:t>This is a far cry from the years when we recorded hundreds of deer often in groups of 50-80.</w:t>
      </w:r>
    </w:p>
    <w:p w14:paraId="4525DDF6" w14:textId="77777777" w:rsidR="00443E20" w:rsidRDefault="00443E20" w:rsidP="00443E20">
      <w:pPr>
        <w:rPr>
          <w:b/>
          <w:bCs/>
          <w:sz w:val="24"/>
          <w:szCs w:val="24"/>
        </w:rPr>
      </w:pPr>
      <w:r w:rsidRPr="00357DBD">
        <w:rPr>
          <w:b/>
          <w:bCs/>
          <w:sz w:val="24"/>
          <w:szCs w:val="24"/>
        </w:rPr>
        <w:t xml:space="preserve">Roe </w:t>
      </w:r>
      <w:r>
        <w:rPr>
          <w:b/>
          <w:bCs/>
          <w:sz w:val="24"/>
          <w:szCs w:val="24"/>
        </w:rPr>
        <w:t>D</w:t>
      </w:r>
      <w:r w:rsidRPr="00357DBD">
        <w:rPr>
          <w:b/>
          <w:bCs/>
          <w:sz w:val="24"/>
          <w:szCs w:val="24"/>
        </w:rPr>
        <w:t xml:space="preserve">eer </w:t>
      </w:r>
      <w:r w:rsidRPr="00FC0546">
        <w:rPr>
          <w:b/>
          <w:bCs/>
          <w:i/>
          <w:iCs/>
          <w:sz w:val="24"/>
          <w:szCs w:val="24"/>
        </w:rPr>
        <w:t xml:space="preserve">Capreolus </w:t>
      </w:r>
      <w:proofErr w:type="spellStart"/>
      <w:r w:rsidRPr="00FC0546">
        <w:rPr>
          <w:b/>
          <w:bCs/>
          <w:i/>
          <w:iCs/>
          <w:sz w:val="24"/>
          <w:szCs w:val="24"/>
        </w:rPr>
        <w:t>capreolus</w:t>
      </w:r>
      <w:proofErr w:type="spellEnd"/>
      <w:r>
        <w:rPr>
          <w:b/>
          <w:bCs/>
          <w:sz w:val="24"/>
          <w:szCs w:val="24"/>
        </w:rPr>
        <w:t xml:space="preserve"> 6 reports 6 live animals</w:t>
      </w:r>
    </w:p>
    <w:p w14:paraId="58C0F2DE" w14:textId="20513484" w:rsidR="00443E20" w:rsidRDefault="00443E20" w:rsidP="00443E20">
      <w:pPr>
        <w:rPr>
          <w:sz w:val="24"/>
          <w:szCs w:val="24"/>
        </w:rPr>
      </w:pPr>
      <w:r w:rsidRPr="00822139">
        <w:rPr>
          <w:sz w:val="24"/>
          <w:szCs w:val="24"/>
        </w:rPr>
        <w:t xml:space="preserve">Slightly fewer reports </w:t>
      </w:r>
      <w:r w:rsidR="00A33895">
        <w:rPr>
          <w:sz w:val="24"/>
          <w:szCs w:val="24"/>
        </w:rPr>
        <w:t xml:space="preserve">and animals </w:t>
      </w:r>
      <w:r w:rsidRPr="00822139">
        <w:rPr>
          <w:sz w:val="24"/>
          <w:szCs w:val="24"/>
        </w:rPr>
        <w:t>in 2019 than in</w:t>
      </w:r>
      <w:r>
        <w:rPr>
          <w:sz w:val="24"/>
          <w:szCs w:val="24"/>
        </w:rPr>
        <w:t xml:space="preserve"> 2017 and 18, which is disappointing, as it had appeared that roe deer numbers were increasing in the local area. Culling by official marksmen should not have had any effect as roe deer are supposedly not controlled in this area. All animals were recorded as single animals at Ketton Quarry, Burley Wood, Exton, Pickworth and near Ridlington.</w:t>
      </w:r>
    </w:p>
    <w:p w14:paraId="220B224E" w14:textId="6F37DC0B" w:rsidR="00443E20" w:rsidRDefault="00443E20" w:rsidP="001F3A95">
      <w:pPr>
        <w:jc w:val="both"/>
        <w:rPr>
          <w:sz w:val="24"/>
          <w:szCs w:val="24"/>
        </w:rPr>
      </w:pPr>
      <w:r>
        <w:rPr>
          <w:b/>
          <w:bCs/>
          <w:sz w:val="24"/>
          <w:szCs w:val="24"/>
        </w:rPr>
        <w:t xml:space="preserve">Reeves’ Muntjac Deer </w:t>
      </w:r>
      <w:proofErr w:type="spellStart"/>
      <w:r>
        <w:rPr>
          <w:b/>
          <w:bCs/>
          <w:i/>
          <w:iCs/>
          <w:sz w:val="24"/>
          <w:szCs w:val="24"/>
        </w:rPr>
        <w:t>Muntiacus</w:t>
      </w:r>
      <w:proofErr w:type="spellEnd"/>
      <w:r>
        <w:rPr>
          <w:b/>
          <w:bCs/>
          <w:i/>
          <w:iCs/>
          <w:sz w:val="24"/>
          <w:szCs w:val="24"/>
        </w:rPr>
        <w:t xml:space="preserve"> </w:t>
      </w:r>
      <w:proofErr w:type="spellStart"/>
      <w:r>
        <w:rPr>
          <w:b/>
          <w:bCs/>
          <w:i/>
          <w:iCs/>
          <w:sz w:val="24"/>
          <w:szCs w:val="24"/>
        </w:rPr>
        <w:t>reevesi</w:t>
      </w:r>
      <w:proofErr w:type="spellEnd"/>
      <w:r>
        <w:rPr>
          <w:b/>
          <w:bCs/>
          <w:i/>
          <w:iCs/>
          <w:sz w:val="24"/>
          <w:szCs w:val="24"/>
        </w:rPr>
        <w:t xml:space="preserve"> </w:t>
      </w:r>
      <w:r w:rsidRPr="00443E20">
        <w:rPr>
          <w:b/>
          <w:bCs/>
          <w:sz w:val="24"/>
          <w:szCs w:val="24"/>
        </w:rPr>
        <w:t>53 reports</w:t>
      </w:r>
      <w:r>
        <w:rPr>
          <w:b/>
          <w:bCs/>
          <w:i/>
          <w:iCs/>
          <w:sz w:val="24"/>
          <w:szCs w:val="24"/>
        </w:rPr>
        <w:t xml:space="preserve"> </w:t>
      </w:r>
      <w:r>
        <w:rPr>
          <w:b/>
          <w:bCs/>
          <w:sz w:val="24"/>
          <w:szCs w:val="24"/>
        </w:rPr>
        <w:t xml:space="preserve">62 animals 6 juveniles 16 Langham </w:t>
      </w:r>
      <w:proofErr w:type="spellStart"/>
      <w:r>
        <w:rPr>
          <w:b/>
          <w:bCs/>
          <w:sz w:val="24"/>
          <w:szCs w:val="24"/>
        </w:rPr>
        <w:t>trailcam</w:t>
      </w:r>
      <w:proofErr w:type="spellEnd"/>
      <w:r>
        <w:rPr>
          <w:b/>
          <w:bCs/>
          <w:sz w:val="24"/>
          <w:szCs w:val="24"/>
        </w:rPr>
        <w:t xml:space="preserve"> </w:t>
      </w:r>
    </w:p>
    <w:p w14:paraId="76CAACA7" w14:textId="148D66AD" w:rsidR="00443E20" w:rsidRPr="001F3A95" w:rsidRDefault="00443E20" w:rsidP="001F3A95">
      <w:pPr>
        <w:jc w:val="both"/>
        <w:rPr>
          <w:b/>
          <w:bCs/>
          <w:sz w:val="24"/>
          <w:szCs w:val="24"/>
        </w:rPr>
      </w:pPr>
      <w:r>
        <w:rPr>
          <w:sz w:val="24"/>
          <w:szCs w:val="24"/>
        </w:rPr>
        <w:t>Muntjac were the most commonly observed deer, in spite of their generally skulking behaviour, and were often seen in gardens and populated areas</w:t>
      </w:r>
      <w:r w:rsidR="003F6396">
        <w:rPr>
          <w:sz w:val="24"/>
          <w:szCs w:val="24"/>
        </w:rPr>
        <w:t>. They were reported from Wing, Barrow, Ketton, Ketton Quarry, Uppingham, Manton, Prior’s Coppice, Preston, Egleton, Burley Wood, Hambleton Wood and several areas of RWNR, in spite of culling taking place.</w:t>
      </w:r>
    </w:p>
    <w:p w14:paraId="4CC6A43A" w14:textId="2462AA40" w:rsidR="001F3A95" w:rsidRPr="003F6396" w:rsidRDefault="001F3A95" w:rsidP="001F3A95">
      <w:pPr>
        <w:jc w:val="both"/>
        <w:rPr>
          <w:b/>
          <w:bCs/>
          <w:sz w:val="24"/>
          <w:szCs w:val="24"/>
        </w:rPr>
      </w:pPr>
      <w:r w:rsidRPr="003F6396">
        <w:rPr>
          <w:b/>
          <w:bCs/>
          <w:sz w:val="24"/>
          <w:szCs w:val="24"/>
        </w:rPr>
        <w:t xml:space="preserve">Records in 2019 were received </w:t>
      </w:r>
      <w:r w:rsidR="00276CD5" w:rsidRPr="003F6396">
        <w:rPr>
          <w:b/>
          <w:bCs/>
          <w:sz w:val="24"/>
          <w:szCs w:val="24"/>
        </w:rPr>
        <w:t>from: -</w:t>
      </w:r>
    </w:p>
    <w:p w14:paraId="7B972FB1" w14:textId="4CA8A5CB" w:rsidR="001F3A95" w:rsidRDefault="001F3A95" w:rsidP="001F3A95">
      <w:pPr>
        <w:jc w:val="both"/>
        <w:rPr>
          <w:sz w:val="24"/>
          <w:szCs w:val="24"/>
        </w:rPr>
      </w:pPr>
      <w:r>
        <w:rPr>
          <w:sz w:val="24"/>
          <w:szCs w:val="24"/>
        </w:rPr>
        <w:t xml:space="preserve">Jane </w:t>
      </w:r>
      <w:r w:rsidR="00276CD5">
        <w:rPr>
          <w:sz w:val="24"/>
          <w:szCs w:val="24"/>
        </w:rPr>
        <w:t>and</w:t>
      </w:r>
      <w:r>
        <w:rPr>
          <w:sz w:val="24"/>
          <w:szCs w:val="24"/>
        </w:rPr>
        <w:t xml:space="preserve"> Duncan Ball</w:t>
      </w:r>
    </w:p>
    <w:p w14:paraId="720D8558" w14:textId="77777777" w:rsidR="001F3A95" w:rsidRDefault="001F3A95" w:rsidP="001F3A95">
      <w:pPr>
        <w:jc w:val="both"/>
        <w:rPr>
          <w:sz w:val="24"/>
          <w:szCs w:val="24"/>
        </w:rPr>
      </w:pPr>
      <w:r>
        <w:rPr>
          <w:sz w:val="24"/>
          <w:szCs w:val="24"/>
        </w:rPr>
        <w:t>Carolyn Baxter</w:t>
      </w:r>
    </w:p>
    <w:p w14:paraId="0BC17E7A" w14:textId="77777777" w:rsidR="001F3A95" w:rsidRDefault="001F3A95" w:rsidP="001F3A95">
      <w:pPr>
        <w:jc w:val="both"/>
        <w:rPr>
          <w:sz w:val="24"/>
          <w:szCs w:val="24"/>
        </w:rPr>
      </w:pPr>
      <w:r>
        <w:rPr>
          <w:sz w:val="24"/>
          <w:szCs w:val="24"/>
        </w:rPr>
        <w:t>A Biddle</w:t>
      </w:r>
    </w:p>
    <w:p w14:paraId="191DCB64" w14:textId="5A7F0E00" w:rsidR="001F3A95" w:rsidRDefault="001F3A95" w:rsidP="001F3A95">
      <w:pPr>
        <w:jc w:val="both"/>
        <w:rPr>
          <w:sz w:val="24"/>
          <w:szCs w:val="24"/>
        </w:rPr>
      </w:pPr>
      <w:r>
        <w:rPr>
          <w:sz w:val="24"/>
          <w:szCs w:val="24"/>
        </w:rPr>
        <w:t>R</w:t>
      </w:r>
      <w:r w:rsidR="00787B48">
        <w:rPr>
          <w:sz w:val="24"/>
          <w:szCs w:val="24"/>
        </w:rPr>
        <w:t xml:space="preserve"> and </w:t>
      </w:r>
      <w:r>
        <w:rPr>
          <w:sz w:val="24"/>
          <w:szCs w:val="24"/>
        </w:rPr>
        <w:t>L Brown</w:t>
      </w:r>
    </w:p>
    <w:p w14:paraId="2710703B" w14:textId="77777777" w:rsidR="001F3A95" w:rsidRDefault="001F3A95" w:rsidP="001F3A95">
      <w:pPr>
        <w:jc w:val="both"/>
        <w:rPr>
          <w:sz w:val="24"/>
          <w:szCs w:val="24"/>
        </w:rPr>
      </w:pPr>
      <w:r>
        <w:rPr>
          <w:sz w:val="24"/>
          <w:szCs w:val="24"/>
        </w:rPr>
        <w:t>Tim Caldicott</w:t>
      </w:r>
    </w:p>
    <w:p w14:paraId="3CAE440D" w14:textId="77777777" w:rsidR="001F3A95" w:rsidRDefault="001F3A95" w:rsidP="001F3A95">
      <w:pPr>
        <w:jc w:val="both"/>
        <w:rPr>
          <w:sz w:val="24"/>
          <w:szCs w:val="24"/>
        </w:rPr>
      </w:pPr>
      <w:r>
        <w:rPr>
          <w:sz w:val="24"/>
          <w:szCs w:val="24"/>
        </w:rPr>
        <w:t>Alan and Julie Comber</w:t>
      </w:r>
    </w:p>
    <w:p w14:paraId="04757E8B" w14:textId="77777777" w:rsidR="001F3A95" w:rsidRDefault="001F3A95" w:rsidP="001F3A95">
      <w:pPr>
        <w:jc w:val="both"/>
        <w:rPr>
          <w:sz w:val="24"/>
          <w:szCs w:val="24"/>
        </w:rPr>
      </w:pPr>
      <w:r>
        <w:rPr>
          <w:sz w:val="24"/>
          <w:szCs w:val="24"/>
        </w:rPr>
        <w:t>Charles Gallimore</w:t>
      </w:r>
    </w:p>
    <w:p w14:paraId="2A84497A" w14:textId="77777777" w:rsidR="001F3A95" w:rsidRDefault="001F3A95" w:rsidP="001F3A95">
      <w:pPr>
        <w:jc w:val="both"/>
        <w:rPr>
          <w:sz w:val="24"/>
          <w:szCs w:val="24"/>
        </w:rPr>
      </w:pPr>
      <w:r>
        <w:rPr>
          <w:sz w:val="24"/>
          <w:szCs w:val="24"/>
        </w:rPr>
        <w:t>Martin Grimes</w:t>
      </w:r>
    </w:p>
    <w:p w14:paraId="3003A2E4" w14:textId="77777777" w:rsidR="001F3A95" w:rsidRDefault="001F3A95" w:rsidP="001F3A95">
      <w:pPr>
        <w:jc w:val="both"/>
        <w:rPr>
          <w:sz w:val="24"/>
          <w:szCs w:val="24"/>
        </w:rPr>
      </w:pPr>
      <w:r>
        <w:rPr>
          <w:sz w:val="24"/>
          <w:szCs w:val="24"/>
        </w:rPr>
        <w:t>J Harris</w:t>
      </w:r>
    </w:p>
    <w:p w14:paraId="168CC8F1" w14:textId="2B07C442" w:rsidR="001F3A95" w:rsidRDefault="001F3A95" w:rsidP="001F3A95">
      <w:pPr>
        <w:jc w:val="both"/>
        <w:rPr>
          <w:sz w:val="24"/>
          <w:szCs w:val="24"/>
        </w:rPr>
      </w:pPr>
      <w:r>
        <w:rPr>
          <w:sz w:val="24"/>
          <w:szCs w:val="24"/>
        </w:rPr>
        <w:t>V</w:t>
      </w:r>
      <w:r w:rsidR="00276CD5">
        <w:rPr>
          <w:sz w:val="24"/>
          <w:szCs w:val="24"/>
        </w:rPr>
        <w:t xml:space="preserve"> and </w:t>
      </w:r>
      <w:r>
        <w:rPr>
          <w:sz w:val="24"/>
          <w:szCs w:val="24"/>
        </w:rPr>
        <w:t>A Hemsley</w:t>
      </w:r>
    </w:p>
    <w:p w14:paraId="32057D4C" w14:textId="77777777" w:rsidR="001F3A95" w:rsidRDefault="001F3A95" w:rsidP="001F3A95">
      <w:pPr>
        <w:jc w:val="both"/>
        <w:rPr>
          <w:sz w:val="24"/>
          <w:szCs w:val="24"/>
        </w:rPr>
      </w:pPr>
      <w:r>
        <w:rPr>
          <w:sz w:val="24"/>
          <w:szCs w:val="24"/>
        </w:rPr>
        <w:t>Phil Langstone</w:t>
      </w:r>
    </w:p>
    <w:p w14:paraId="17A4ABD9" w14:textId="77777777" w:rsidR="001F3A95" w:rsidRDefault="001F3A95" w:rsidP="001F3A95">
      <w:pPr>
        <w:jc w:val="both"/>
        <w:rPr>
          <w:sz w:val="24"/>
          <w:szCs w:val="24"/>
        </w:rPr>
      </w:pPr>
      <w:r>
        <w:rPr>
          <w:sz w:val="24"/>
          <w:szCs w:val="24"/>
        </w:rPr>
        <w:t>Roy Lemmon</w:t>
      </w:r>
    </w:p>
    <w:p w14:paraId="23615224" w14:textId="77777777" w:rsidR="001F3A95" w:rsidRDefault="001F3A95" w:rsidP="001F3A95">
      <w:pPr>
        <w:jc w:val="both"/>
        <w:rPr>
          <w:sz w:val="24"/>
          <w:szCs w:val="24"/>
        </w:rPr>
      </w:pPr>
      <w:r>
        <w:rPr>
          <w:sz w:val="24"/>
          <w:szCs w:val="24"/>
        </w:rPr>
        <w:t>Maggie Manson</w:t>
      </w:r>
    </w:p>
    <w:p w14:paraId="6798EC4B" w14:textId="77777777" w:rsidR="001F3A95" w:rsidRDefault="001F3A95" w:rsidP="001F3A95">
      <w:pPr>
        <w:jc w:val="both"/>
        <w:rPr>
          <w:sz w:val="24"/>
          <w:szCs w:val="24"/>
        </w:rPr>
      </w:pPr>
      <w:r>
        <w:rPr>
          <w:sz w:val="24"/>
          <w:szCs w:val="24"/>
        </w:rPr>
        <w:t>Marian Markham</w:t>
      </w:r>
    </w:p>
    <w:p w14:paraId="70ADE271" w14:textId="77777777" w:rsidR="001F3A95" w:rsidRDefault="001F3A95" w:rsidP="001F3A95">
      <w:pPr>
        <w:jc w:val="both"/>
        <w:rPr>
          <w:sz w:val="24"/>
          <w:szCs w:val="24"/>
        </w:rPr>
      </w:pPr>
      <w:r>
        <w:rPr>
          <w:sz w:val="24"/>
          <w:szCs w:val="24"/>
        </w:rPr>
        <w:t>Diana Masters</w:t>
      </w:r>
    </w:p>
    <w:p w14:paraId="59D50A27" w14:textId="77777777" w:rsidR="001F3A95" w:rsidRDefault="001F3A95" w:rsidP="001F3A95">
      <w:pPr>
        <w:jc w:val="both"/>
        <w:rPr>
          <w:sz w:val="24"/>
          <w:szCs w:val="24"/>
        </w:rPr>
      </w:pPr>
      <w:r>
        <w:rPr>
          <w:sz w:val="24"/>
          <w:szCs w:val="24"/>
        </w:rPr>
        <w:t>Terry Mitcham</w:t>
      </w:r>
    </w:p>
    <w:p w14:paraId="5CF352CF" w14:textId="77777777" w:rsidR="001F3A95" w:rsidRDefault="001F3A95" w:rsidP="001F3A95">
      <w:pPr>
        <w:jc w:val="both"/>
        <w:rPr>
          <w:sz w:val="24"/>
          <w:szCs w:val="24"/>
        </w:rPr>
      </w:pPr>
      <w:r>
        <w:rPr>
          <w:sz w:val="24"/>
          <w:szCs w:val="24"/>
        </w:rPr>
        <w:t>D Needham</w:t>
      </w:r>
    </w:p>
    <w:p w14:paraId="7DBCA477" w14:textId="77777777" w:rsidR="001F3A95" w:rsidRDefault="001F3A95" w:rsidP="001F3A95">
      <w:pPr>
        <w:jc w:val="both"/>
        <w:rPr>
          <w:sz w:val="24"/>
          <w:szCs w:val="24"/>
        </w:rPr>
      </w:pPr>
      <w:r>
        <w:rPr>
          <w:sz w:val="24"/>
          <w:szCs w:val="24"/>
        </w:rPr>
        <w:t>Lloyd Park</w:t>
      </w:r>
    </w:p>
    <w:p w14:paraId="48FE5E31" w14:textId="7AA697FF" w:rsidR="001F3A95" w:rsidRDefault="001F3A95" w:rsidP="001F3A95">
      <w:pPr>
        <w:jc w:val="both"/>
        <w:rPr>
          <w:sz w:val="24"/>
          <w:szCs w:val="24"/>
        </w:rPr>
      </w:pPr>
      <w:r>
        <w:rPr>
          <w:sz w:val="24"/>
          <w:szCs w:val="24"/>
        </w:rPr>
        <w:t>J</w:t>
      </w:r>
      <w:r w:rsidR="00276CD5">
        <w:rPr>
          <w:sz w:val="24"/>
          <w:szCs w:val="24"/>
        </w:rPr>
        <w:t xml:space="preserve"> and</w:t>
      </w:r>
      <w:r>
        <w:rPr>
          <w:sz w:val="24"/>
          <w:szCs w:val="24"/>
        </w:rPr>
        <w:t xml:space="preserve"> A Pearce</w:t>
      </w:r>
    </w:p>
    <w:p w14:paraId="61706C78" w14:textId="77777777" w:rsidR="001F3A95" w:rsidRDefault="001F3A95" w:rsidP="001F3A95">
      <w:pPr>
        <w:jc w:val="both"/>
        <w:rPr>
          <w:sz w:val="24"/>
          <w:szCs w:val="24"/>
        </w:rPr>
      </w:pPr>
      <w:r>
        <w:rPr>
          <w:sz w:val="24"/>
          <w:szCs w:val="24"/>
        </w:rPr>
        <w:t>Rebecca Pitman</w:t>
      </w:r>
    </w:p>
    <w:p w14:paraId="30FE1C4C" w14:textId="08E56483" w:rsidR="001F3A95" w:rsidRDefault="001F3A95" w:rsidP="001F3A95">
      <w:pPr>
        <w:jc w:val="both"/>
        <w:rPr>
          <w:sz w:val="24"/>
          <w:szCs w:val="24"/>
        </w:rPr>
      </w:pPr>
      <w:r>
        <w:rPr>
          <w:sz w:val="24"/>
          <w:szCs w:val="24"/>
        </w:rPr>
        <w:t xml:space="preserve">Jan and </w:t>
      </w:r>
      <w:r w:rsidR="00276CD5">
        <w:rPr>
          <w:sz w:val="24"/>
          <w:szCs w:val="24"/>
        </w:rPr>
        <w:t>J</w:t>
      </w:r>
      <w:r>
        <w:rPr>
          <w:sz w:val="24"/>
          <w:szCs w:val="24"/>
        </w:rPr>
        <w:t>ohn Rodgers</w:t>
      </w:r>
    </w:p>
    <w:p w14:paraId="1F906E3F" w14:textId="7FAABAB3" w:rsidR="001F3A95" w:rsidRDefault="001F3A95" w:rsidP="001F3A95">
      <w:pPr>
        <w:jc w:val="both"/>
        <w:rPr>
          <w:sz w:val="24"/>
          <w:szCs w:val="24"/>
        </w:rPr>
      </w:pPr>
      <w:r>
        <w:rPr>
          <w:sz w:val="24"/>
          <w:szCs w:val="24"/>
        </w:rPr>
        <w:t>Phil Rudkin</w:t>
      </w:r>
    </w:p>
    <w:p w14:paraId="53C96561" w14:textId="704319EB" w:rsidR="00C36536" w:rsidRDefault="00C36536" w:rsidP="001F3A95">
      <w:pPr>
        <w:jc w:val="both"/>
        <w:rPr>
          <w:sz w:val="24"/>
          <w:szCs w:val="24"/>
        </w:rPr>
      </w:pPr>
    </w:p>
    <w:p w14:paraId="35AD5DF5" w14:textId="77777777" w:rsidR="00C36536" w:rsidRPr="001005C3" w:rsidRDefault="00C36536" w:rsidP="00C36536">
      <w:pPr>
        <w:jc w:val="center"/>
        <w:rPr>
          <w:rFonts w:eastAsia="Times New Roman" w:cs="Times New Roman"/>
          <w:b/>
          <w:bCs/>
          <w:sz w:val="28"/>
          <w:szCs w:val="28"/>
        </w:rPr>
      </w:pPr>
      <w:r w:rsidRPr="001005C3">
        <w:rPr>
          <w:rFonts w:eastAsia="Times New Roman" w:cs="Times New Roman"/>
          <w:b/>
          <w:bCs/>
          <w:sz w:val="28"/>
          <w:szCs w:val="28"/>
        </w:rPr>
        <w:t xml:space="preserve">Summary of Mammal Numbers </w:t>
      </w:r>
      <w:r w:rsidRPr="001005C3">
        <w:rPr>
          <w:rFonts w:eastAsia="Times New Roman" w:cs="Times New Roman"/>
          <w:b/>
          <w:bCs/>
          <w:color w:val="FF0000"/>
          <w:sz w:val="28"/>
          <w:szCs w:val="28"/>
        </w:rPr>
        <w:t>2019,</w:t>
      </w:r>
      <w:r w:rsidRPr="001005C3">
        <w:rPr>
          <w:rFonts w:eastAsia="Times New Roman" w:cs="Times New Roman"/>
          <w:b/>
          <w:bCs/>
          <w:sz w:val="28"/>
          <w:szCs w:val="28"/>
        </w:rPr>
        <w:t xml:space="preserve"> </w:t>
      </w:r>
      <w:r w:rsidRPr="001005C3">
        <w:rPr>
          <w:rFonts w:eastAsia="Times New Roman" w:cs="Times New Roman"/>
          <w:b/>
          <w:bCs/>
          <w:color w:val="44546A" w:themeColor="text2"/>
          <w:sz w:val="28"/>
          <w:szCs w:val="28"/>
        </w:rPr>
        <w:t>2018</w:t>
      </w:r>
      <w:r w:rsidRPr="001005C3">
        <w:rPr>
          <w:rFonts w:eastAsia="Times New Roman" w:cs="Times New Roman"/>
          <w:b/>
          <w:bCs/>
          <w:sz w:val="28"/>
          <w:szCs w:val="28"/>
        </w:rPr>
        <w:t xml:space="preserve"> and (2017)</w:t>
      </w:r>
    </w:p>
    <w:p w14:paraId="56FA5E0A" w14:textId="77777777" w:rsidR="00C36536" w:rsidRDefault="00C36536" w:rsidP="00C36536"/>
    <w:tbl>
      <w:tblPr>
        <w:tblStyle w:val="TableGrid"/>
        <w:tblW w:w="9067" w:type="dxa"/>
        <w:tblLayout w:type="fixed"/>
        <w:tblLook w:val="04E0" w:firstRow="1" w:lastRow="1" w:firstColumn="1" w:lastColumn="0" w:noHBand="0" w:noVBand="1"/>
      </w:tblPr>
      <w:tblGrid>
        <w:gridCol w:w="1555"/>
        <w:gridCol w:w="1025"/>
        <w:gridCol w:w="1311"/>
        <w:gridCol w:w="1207"/>
        <w:gridCol w:w="1134"/>
        <w:gridCol w:w="1276"/>
        <w:gridCol w:w="1559"/>
      </w:tblGrid>
      <w:tr w:rsidR="00C36536" w14:paraId="685797A8" w14:textId="77777777" w:rsidTr="003C38C0">
        <w:tc>
          <w:tcPr>
            <w:tcW w:w="1555" w:type="dxa"/>
          </w:tcPr>
          <w:p w14:paraId="5DF67DE6" w14:textId="77777777" w:rsidR="00C36536" w:rsidRPr="00B0578F" w:rsidRDefault="00C36536" w:rsidP="003C38C0">
            <w:pPr>
              <w:rPr>
                <w:b/>
                <w:bCs/>
              </w:rPr>
            </w:pPr>
            <w:r w:rsidRPr="00B0578F">
              <w:rPr>
                <w:b/>
                <w:bCs/>
              </w:rPr>
              <w:t>Speci</w:t>
            </w:r>
            <w:r>
              <w:rPr>
                <w:b/>
                <w:bCs/>
              </w:rPr>
              <w:t>e</w:t>
            </w:r>
            <w:r w:rsidRPr="00B0578F">
              <w:rPr>
                <w:b/>
                <w:bCs/>
              </w:rPr>
              <w:t>s</w:t>
            </w:r>
          </w:p>
        </w:tc>
        <w:tc>
          <w:tcPr>
            <w:tcW w:w="1025" w:type="dxa"/>
          </w:tcPr>
          <w:p w14:paraId="5448B958" w14:textId="77777777" w:rsidR="00C36536" w:rsidRPr="00B0578F" w:rsidRDefault="00C36536" w:rsidP="003C38C0">
            <w:pPr>
              <w:rPr>
                <w:b/>
                <w:bCs/>
              </w:rPr>
            </w:pPr>
            <w:r w:rsidRPr="00B0578F">
              <w:rPr>
                <w:b/>
                <w:bCs/>
              </w:rPr>
              <w:t>Number Reports</w:t>
            </w:r>
          </w:p>
        </w:tc>
        <w:tc>
          <w:tcPr>
            <w:tcW w:w="1311" w:type="dxa"/>
          </w:tcPr>
          <w:p w14:paraId="04FB482E" w14:textId="77777777" w:rsidR="00C36536" w:rsidRPr="00B0578F" w:rsidRDefault="00C36536" w:rsidP="003C38C0">
            <w:pPr>
              <w:rPr>
                <w:b/>
                <w:bCs/>
              </w:rPr>
            </w:pPr>
            <w:r w:rsidRPr="00B0578F">
              <w:rPr>
                <w:b/>
                <w:bCs/>
              </w:rPr>
              <w:t>Number live</w:t>
            </w:r>
          </w:p>
        </w:tc>
        <w:tc>
          <w:tcPr>
            <w:tcW w:w="1207" w:type="dxa"/>
          </w:tcPr>
          <w:p w14:paraId="370CACB5" w14:textId="77777777" w:rsidR="00C36536" w:rsidRPr="00B0578F" w:rsidRDefault="00C36536" w:rsidP="003C38C0">
            <w:pPr>
              <w:rPr>
                <w:b/>
                <w:bCs/>
              </w:rPr>
            </w:pPr>
            <w:r w:rsidRPr="00B0578F">
              <w:rPr>
                <w:b/>
                <w:bCs/>
              </w:rPr>
              <w:t>Number dead</w:t>
            </w:r>
          </w:p>
        </w:tc>
        <w:tc>
          <w:tcPr>
            <w:tcW w:w="1134" w:type="dxa"/>
          </w:tcPr>
          <w:p w14:paraId="7C4A64BB" w14:textId="77777777" w:rsidR="00C36536" w:rsidRPr="00B0578F" w:rsidRDefault="00C36536" w:rsidP="003C38C0">
            <w:pPr>
              <w:rPr>
                <w:b/>
                <w:bCs/>
              </w:rPr>
            </w:pPr>
            <w:r w:rsidRPr="00B0578F">
              <w:rPr>
                <w:b/>
                <w:bCs/>
                <w:sz w:val="20"/>
                <w:szCs w:val="20"/>
              </w:rPr>
              <w:t>Evidence</w:t>
            </w:r>
          </w:p>
        </w:tc>
        <w:tc>
          <w:tcPr>
            <w:tcW w:w="1276" w:type="dxa"/>
          </w:tcPr>
          <w:p w14:paraId="4D0756FD" w14:textId="77777777" w:rsidR="00C36536" w:rsidRPr="00B0578F" w:rsidRDefault="00C36536" w:rsidP="003C38C0">
            <w:pPr>
              <w:rPr>
                <w:b/>
                <w:bCs/>
                <w:sz w:val="20"/>
                <w:szCs w:val="20"/>
              </w:rPr>
            </w:pPr>
            <w:r w:rsidRPr="00B0578F">
              <w:rPr>
                <w:b/>
                <w:bCs/>
                <w:sz w:val="20"/>
                <w:szCs w:val="20"/>
              </w:rPr>
              <w:t>Number single site</w:t>
            </w:r>
          </w:p>
          <w:p w14:paraId="2DA107E5" w14:textId="77777777" w:rsidR="00C36536" w:rsidRPr="00B0578F" w:rsidRDefault="00C36536" w:rsidP="003C38C0">
            <w:pPr>
              <w:rPr>
                <w:b/>
                <w:bCs/>
              </w:rPr>
            </w:pPr>
            <w:proofErr w:type="spellStart"/>
            <w:r w:rsidRPr="00B0578F">
              <w:rPr>
                <w:b/>
                <w:bCs/>
                <w:sz w:val="20"/>
                <w:szCs w:val="20"/>
              </w:rPr>
              <w:t>Trailcam</w:t>
            </w:r>
            <w:proofErr w:type="spellEnd"/>
            <w:r w:rsidRPr="00B0578F">
              <w:rPr>
                <w:b/>
                <w:bCs/>
                <w:sz w:val="20"/>
                <w:szCs w:val="20"/>
              </w:rPr>
              <w:t xml:space="preserve"> reports</w:t>
            </w:r>
          </w:p>
        </w:tc>
        <w:tc>
          <w:tcPr>
            <w:tcW w:w="1559" w:type="dxa"/>
          </w:tcPr>
          <w:p w14:paraId="15B8A9D2" w14:textId="77777777" w:rsidR="00C36536" w:rsidRPr="00B0578F" w:rsidRDefault="00C36536" w:rsidP="003C38C0">
            <w:pPr>
              <w:rPr>
                <w:b/>
                <w:bCs/>
              </w:rPr>
            </w:pPr>
            <w:r w:rsidRPr="00B0578F">
              <w:rPr>
                <w:b/>
                <w:bCs/>
              </w:rPr>
              <w:t>Comments</w:t>
            </w:r>
          </w:p>
        </w:tc>
      </w:tr>
      <w:tr w:rsidR="00C36536" w14:paraId="546B8B44" w14:textId="77777777" w:rsidTr="003C38C0">
        <w:tc>
          <w:tcPr>
            <w:tcW w:w="1555" w:type="dxa"/>
          </w:tcPr>
          <w:p w14:paraId="0361F4FB" w14:textId="77777777" w:rsidR="00C36536" w:rsidRDefault="00C36536" w:rsidP="003C38C0">
            <w:r w:rsidRPr="00925479">
              <w:rPr>
                <w:b/>
                <w:bCs/>
                <w:sz w:val="24"/>
                <w:szCs w:val="24"/>
              </w:rPr>
              <w:t>Hedgehog</w:t>
            </w:r>
            <w:r w:rsidRPr="00B0578F">
              <w:rPr>
                <w:b/>
                <w:bCs/>
              </w:rPr>
              <w:t xml:space="preserve"> </w:t>
            </w:r>
            <w:r w:rsidRPr="00B0578F">
              <w:rPr>
                <w:i/>
                <w:iCs/>
              </w:rPr>
              <w:t>Erinaceous europaeus</w:t>
            </w:r>
          </w:p>
        </w:tc>
        <w:tc>
          <w:tcPr>
            <w:tcW w:w="1025" w:type="dxa"/>
          </w:tcPr>
          <w:p w14:paraId="5FFFF8B4" w14:textId="77777777" w:rsidR="00C36536" w:rsidRDefault="00C36536" w:rsidP="003C38C0">
            <w:r w:rsidRPr="00B0578F">
              <w:rPr>
                <w:color w:val="FF0000"/>
              </w:rPr>
              <w:t>236</w:t>
            </w:r>
            <w:r>
              <w:t xml:space="preserve"> </w:t>
            </w:r>
            <w:r w:rsidRPr="00B0578F">
              <w:rPr>
                <w:color w:val="4472C4" w:themeColor="accent1"/>
              </w:rPr>
              <w:t xml:space="preserve">79 </w:t>
            </w:r>
            <w:r>
              <w:t>(157)</w:t>
            </w:r>
          </w:p>
        </w:tc>
        <w:tc>
          <w:tcPr>
            <w:tcW w:w="1311" w:type="dxa"/>
          </w:tcPr>
          <w:p w14:paraId="79F50214" w14:textId="77777777" w:rsidR="00C36536" w:rsidRDefault="00C36536" w:rsidP="003C38C0">
            <w:r w:rsidRPr="00B0578F">
              <w:rPr>
                <w:color w:val="FF0000"/>
              </w:rPr>
              <w:t>341</w:t>
            </w:r>
            <w:r>
              <w:t xml:space="preserve"> </w:t>
            </w:r>
            <w:r w:rsidRPr="00B0578F">
              <w:rPr>
                <w:color w:val="4472C4" w:themeColor="accent1"/>
              </w:rPr>
              <w:t xml:space="preserve">107 </w:t>
            </w:r>
          </w:p>
          <w:p w14:paraId="475DC0A9" w14:textId="77777777" w:rsidR="00C36536" w:rsidRDefault="00C36536" w:rsidP="003C38C0">
            <w:r>
              <w:t>(223)</w:t>
            </w:r>
          </w:p>
        </w:tc>
        <w:tc>
          <w:tcPr>
            <w:tcW w:w="1207" w:type="dxa"/>
          </w:tcPr>
          <w:p w14:paraId="72B4F5EC" w14:textId="77777777" w:rsidR="00C36536" w:rsidRDefault="00C36536" w:rsidP="003C38C0">
            <w:r w:rsidRPr="00B0578F">
              <w:rPr>
                <w:color w:val="FF0000"/>
              </w:rPr>
              <w:t>1</w:t>
            </w:r>
            <w:r>
              <w:t xml:space="preserve"> </w:t>
            </w:r>
            <w:r w:rsidRPr="00B0578F">
              <w:rPr>
                <w:color w:val="4472C4" w:themeColor="accent1"/>
              </w:rPr>
              <w:t xml:space="preserve">5 </w:t>
            </w:r>
            <w:r>
              <w:t>(7)</w:t>
            </w:r>
          </w:p>
        </w:tc>
        <w:tc>
          <w:tcPr>
            <w:tcW w:w="1134" w:type="dxa"/>
          </w:tcPr>
          <w:p w14:paraId="234B5978" w14:textId="77777777" w:rsidR="00C36536" w:rsidRDefault="00C36536" w:rsidP="003C38C0">
            <w:r w:rsidRPr="00B0578F">
              <w:rPr>
                <w:color w:val="FF0000"/>
              </w:rPr>
              <w:t>1</w:t>
            </w:r>
            <w:r>
              <w:t xml:space="preserve"> (1)</w:t>
            </w:r>
          </w:p>
        </w:tc>
        <w:tc>
          <w:tcPr>
            <w:tcW w:w="1276" w:type="dxa"/>
          </w:tcPr>
          <w:p w14:paraId="1CB41874" w14:textId="77777777" w:rsidR="00C36536" w:rsidRDefault="00C36536" w:rsidP="003C38C0">
            <w:r w:rsidRPr="00B0578F">
              <w:rPr>
                <w:color w:val="FF0000"/>
              </w:rPr>
              <w:t xml:space="preserve">214 </w:t>
            </w:r>
            <w:r w:rsidRPr="00B0578F">
              <w:rPr>
                <w:color w:val="4472C4" w:themeColor="accent1"/>
              </w:rPr>
              <w:t>49</w:t>
            </w:r>
            <w:r w:rsidRPr="00B0578F">
              <w:rPr>
                <w:color w:val="44546A" w:themeColor="text2"/>
              </w:rPr>
              <w:t xml:space="preserve"> </w:t>
            </w:r>
            <w:r w:rsidRPr="00B0578F">
              <w:rPr>
                <w:color w:val="FF0000"/>
                <w:sz w:val="20"/>
                <w:szCs w:val="20"/>
              </w:rPr>
              <w:t>Often several visits per night max 3 animals at one time</w:t>
            </w:r>
          </w:p>
        </w:tc>
        <w:tc>
          <w:tcPr>
            <w:tcW w:w="1559" w:type="dxa"/>
          </w:tcPr>
          <w:p w14:paraId="441AD509" w14:textId="77777777" w:rsidR="00C36536" w:rsidRDefault="00C36536" w:rsidP="003C38C0"/>
        </w:tc>
      </w:tr>
      <w:tr w:rsidR="00C36536" w14:paraId="5BC07023" w14:textId="77777777" w:rsidTr="003C38C0">
        <w:tc>
          <w:tcPr>
            <w:tcW w:w="1555" w:type="dxa"/>
          </w:tcPr>
          <w:p w14:paraId="3CCA971B" w14:textId="77777777" w:rsidR="00C36536" w:rsidRDefault="00C36536" w:rsidP="003C38C0">
            <w:pPr>
              <w:rPr>
                <w:b/>
                <w:bCs/>
                <w:sz w:val="24"/>
                <w:szCs w:val="24"/>
              </w:rPr>
            </w:pPr>
            <w:r>
              <w:t xml:space="preserve"> </w:t>
            </w:r>
            <w:r w:rsidRPr="00925479">
              <w:rPr>
                <w:b/>
                <w:bCs/>
                <w:sz w:val="24"/>
                <w:szCs w:val="24"/>
              </w:rPr>
              <w:t>European</w:t>
            </w:r>
            <w:r w:rsidRPr="00925479">
              <w:rPr>
                <w:sz w:val="24"/>
                <w:szCs w:val="24"/>
              </w:rPr>
              <w:t xml:space="preserve"> </w:t>
            </w:r>
            <w:r w:rsidRPr="00F578F7">
              <w:rPr>
                <w:b/>
                <w:bCs/>
                <w:sz w:val="24"/>
                <w:szCs w:val="24"/>
              </w:rPr>
              <w:t xml:space="preserve">Mole </w:t>
            </w:r>
          </w:p>
          <w:p w14:paraId="4313B3C3" w14:textId="77777777" w:rsidR="00C36536" w:rsidRDefault="00C36536" w:rsidP="003C38C0">
            <w:proofErr w:type="spellStart"/>
            <w:r w:rsidRPr="00F30033">
              <w:rPr>
                <w:i/>
              </w:rPr>
              <w:t>Talpa</w:t>
            </w:r>
            <w:proofErr w:type="spellEnd"/>
            <w:r w:rsidRPr="00F30033">
              <w:rPr>
                <w:i/>
              </w:rPr>
              <w:t xml:space="preserve"> europae</w:t>
            </w:r>
            <w:r>
              <w:rPr>
                <w:i/>
              </w:rPr>
              <w:t>a</w:t>
            </w:r>
          </w:p>
        </w:tc>
        <w:tc>
          <w:tcPr>
            <w:tcW w:w="1025" w:type="dxa"/>
          </w:tcPr>
          <w:p w14:paraId="65E40838" w14:textId="77777777" w:rsidR="00C36536" w:rsidRDefault="00C36536" w:rsidP="003C38C0">
            <w:r>
              <w:rPr>
                <w:color w:val="FF0000"/>
              </w:rPr>
              <w:t xml:space="preserve">14 </w:t>
            </w:r>
            <w:r>
              <w:rPr>
                <w:color w:val="4472C4" w:themeColor="accent1"/>
              </w:rPr>
              <w:t>16</w:t>
            </w:r>
            <w:r>
              <w:rPr>
                <w:color w:val="FF0000"/>
              </w:rPr>
              <w:t xml:space="preserve"> </w:t>
            </w:r>
            <w:r>
              <w:t>(18)</w:t>
            </w:r>
          </w:p>
        </w:tc>
        <w:tc>
          <w:tcPr>
            <w:tcW w:w="1311" w:type="dxa"/>
          </w:tcPr>
          <w:p w14:paraId="781C3803" w14:textId="77777777" w:rsidR="00C36536" w:rsidRDefault="00C36536" w:rsidP="003C38C0">
            <w:r>
              <w:rPr>
                <w:color w:val="FF0000"/>
              </w:rPr>
              <w:t xml:space="preserve">0 </w:t>
            </w:r>
            <w:r>
              <w:rPr>
                <w:color w:val="4472C4" w:themeColor="accent1"/>
              </w:rPr>
              <w:t xml:space="preserve">3 </w:t>
            </w:r>
            <w:r>
              <w:t>(1)</w:t>
            </w:r>
          </w:p>
        </w:tc>
        <w:tc>
          <w:tcPr>
            <w:tcW w:w="1207" w:type="dxa"/>
          </w:tcPr>
          <w:p w14:paraId="6D9DCBF7" w14:textId="77777777" w:rsidR="00C36536" w:rsidRDefault="00C36536" w:rsidP="003C38C0">
            <w:r>
              <w:rPr>
                <w:color w:val="FF0000"/>
              </w:rPr>
              <w:t xml:space="preserve">0 </w:t>
            </w:r>
            <w:r>
              <w:rPr>
                <w:color w:val="4472C4" w:themeColor="accent1"/>
              </w:rPr>
              <w:t xml:space="preserve">2 </w:t>
            </w:r>
            <w:r>
              <w:t>(1)</w:t>
            </w:r>
          </w:p>
        </w:tc>
        <w:tc>
          <w:tcPr>
            <w:tcW w:w="1134" w:type="dxa"/>
          </w:tcPr>
          <w:p w14:paraId="59A6ACC1" w14:textId="77777777" w:rsidR="00C36536" w:rsidRDefault="00C36536" w:rsidP="003C38C0">
            <w:r>
              <w:rPr>
                <w:color w:val="FF0000"/>
              </w:rPr>
              <w:t xml:space="preserve">14 </w:t>
            </w:r>
            <w:r>
              <w:rPr>
                <w:color w:val="4472C4" w:themeColor="accent1"/>
              </w:rPr>
              <w:t xml:space="preserve">13 </w:t>
            </w:r>
            <w:r>
              <w:t>(17)</w:t>
            </w:r>
          </w:p>
        </w:tc>
        <w:tc>
          <w:tcPr>
            <w:tcW w:w="1276" w:type="dxa"/>
          </w:tcPr>
          <w:p w14:paraId="6A3E42D9" w14:textId="77777777" w:rsidR="00C36536" w:rsidRDefault="00C36536" w:rsidP="003C38C0"/>
        </w:tc>
        <w:tc>
          <w:tcPr>
            <w:tcW w:w="1559" w:type="dxa"/>
          </w:tcPr>
          <w:p w14:paraId="71977DC2" w14:textId="77777777" w:rsidR="00C36536" w:rsidRDefault="00C36536" w:rsidP="003C38C0"/>
        </w:tc>
      </w:tr>
      <w:tr w:rsidR="00C36536" w14:paraId="60C5E9E8" w14:textId="77777777" w:rsidTr="003C38C0">
        <w:tc>
          <w:tcPr>
            <w:tcW w:w="1555" w:type="dxa"/>
          </w:tcPr>
          <w:p w14:paraId="009AE7E1" w14:textId="77777777" w:rsidR="00C36536" w:rsidRDefault="00C36536" w:rsidP="003C38C0">
            <w:r w:rsidRPr="00F578F7">
              <w:rPr>
                <w:b/>
                <w:bCs/>
                <w:sz w:val="24"/>
                <w:szCs w:val="24"/>
              </w:rPr>
              <w:t>Common Shrew</w:t>
            </w:r>
            <w:r>
              <w:t xml:space="preserve"> </w:t>
            </w:r>
          </w:p>
          <w:p w14:paraId="51BE4B33" w14:textId="77777777" w:rsidR="00C36536" w:rsidRDefault="00C36536" w:rsidP="003C38C0">
            <w:r w:rsidRPr="00446EFC">
              <w:rPr>
                <w:i/>
              </w:rPr>
              <w:t xml:space="preserve">Sorex </w:t>
            </w:r>
            <w:proofErr w:type="spellStart"/>
            <w:r w:rsidRPr="00446EFC">
              <w:rPr>
                <w:i/>
              </w:rPr>
              <w:t>araneus</w:t>
            </w:r>
            <w:proofErr w:type="spellEnd"/>
          </w:p>
        </w:tc>
        <w:tc>
          <w:tcPr>
            <w:tcW w:w="1025" w:type="dxa"/>
          </w:tcPr>
          <w:p w14:paraId="0C57C0AB" w14:textId="77777777" w:rsidR="00C36536" w:rsidRDefault="00C36536" w:rsidP="003C38C0">
            <w:r>
              <w:rPr>
                <w:color w:val="FF0000"/>
              </w:rPr>
              <w:t xml:space="preserve">4 </w:t>
            </w:r>
            <w:r>
              <w:rPr>
                <w:color w:val="4472C4" w:themeColor="accent1"/>
              </w:rPr>
              <w:t>2</w:t>
            </w:r>
            <w:r>
              <w:rPr>
                <w:color w:val="FF0000"/>
              </w:rPr>
              <w:t xml:space="preserve"> </w:t>
            </w:r>
            <w:r>
              <w:t>(21)</w:t>
            </w:r>
          </w:p>
        </w:tc>
        <w:tc>
          <w:tcPr>
            <w:tcW w:w="1311" w:type="dxa"/>
          </w:tcPr>
          <w:p w14:paraId="1D871699" w14:textId="77777777" w:rsidR="00C36536" w:rsidRDefault="00C36536" w:rsidP="003C38C0">
            <w:r>
              <w:rPr>
                <w:color w:val="FF0000"/>
              </w:rPr>
              <w:t>5</w:t>
            </w:r>
            <w:r>
              <w:rPr>
                <w:color w:val="4472C4" w:themeColor="accent1"/>
              </w:rPr>
              <w:t xml:space="preserve"> 4</w:t>
            </w:r>
            <w:r>
              <w:rPr>
                <w:color w:val="FF0000"/>
              </w:rPr>
              <w:t xml:space="preserve"> </w:t>
            </w:r>
            <w:r>
              <w:t>(23)</w:t>
            </w:r>
          </w:p>
        </w:tc>
        <w:tc>
          <w:tcPr>
            <w:tcW w:w="1207" w:type="dxa"/>
          </w:tcPr>
          <w:p w14:paraId="627AA114" w14:textId="77777777" w:rsidR="00C36536" w:rsidRDefault="00C36536" w:rsidP="003C38C0">
            <w:r>
              <w:rPr>
                <w:color w:val="FF0000"/>
              </w:rPr>
              <w:t>3</w:t>
            </w:r>
            <w:r>
              <w:rPr>
                <w:color w:val="4472C4" w:themeColor="accent1"/>
              </w:rPr>
              <w:t xml:space="preserve"> 4</w:t>
            </w:r>
            <w:r>
              <w:rPr>
                <w:color w:val="FF0000"/>
              </w:rPr>
              <w:t xml:space="preserve"> </w:t>
            </w:r>
            <w:r>
              <w:t>(8)</w:t>
            </w:r>
          </w:p>
        </w:tc>
        <w:tc>
          <w:tcPr>
            <w:tcW w:w="1134" w:type="dxa"/>
          </w:tcPr>
          <w:p w14:paraId="158270A2" w14:textId="77777777" w:rsidR="00C36536" w:rsidRDefault="00C36536" w:rsidP="003C38C0">
            <w:r>
              <w:rPr>
                <w:color w:val="FF0000"/>
              </w:rPr>
              <w:t xml:space="preserve">0 </w:t>
            </w:r>
            <w:r>
              <w:rPr>
                <w:color w:val="4472C4" w:themeColor="accent1"/>
              </w:rPr>
              <w:t xml:space="preserve">0 </w:t>
            </w:r>
            <w:r>
              <w:t>(0)</w:t>
            </w:r>
          </w:p>
        </w:tc>
        <w:tc>
          <w:tcPr>
            <w:tcW w:w="1276" w:type="dxa"/>
          </w:tcPr>
          <w:p w14:paraId="4827ADB3" w14:textId="77777777" w:rsidR="00C36536" w:rsidRDefault="00C36536" w:rsidP="003C38C0">
            <w:r>
              <w:rPr>
                <w:color w:val="FF0000"/>
              </w:rPr>
              <w:t>1</w:t>
            </w:r>
          </w:p>
        </w:tc>
        <w:tc>
          <w:tcPr>
            <w:tcW w:w="1559" w:type="dxa"/>
          </w:tcPr>
          <w:p w14:paraId="353F845E" w14:textId="77777777" w:rsidR="00C36536" w:rsidRDefault="00C36536" w:rsidP="003C38C0"/>
        </w:tc>
      </w:tr>
      <w:tr w:rsidR="00C36536" w14:paraId="2467381C" w14:textId="77777777" w:rsidTr="003C38C0">
        <w:tc>
          <w:tcPr>
            <w:tcW w:w="1555" w:type="dxa"/>
          </w:tcPr>
          <w:p w14:paraId="23AB485E" w14:textId="77777777" w:rsidR="00C36536" w:rsidRDefault="00C36536" w:rsidP="003C38C0">
            <w:r w:rsidRPr="00F578F7">
              <w:rPr>
                <w:b/>
                <w:bCs/>
                <w:sz w:val="24"/>
                <w:szCs w:val="24"/>
              </w:rPr>
              <w:t>Pygmy Shrew</w:t>
            </w:r>
            <w:r>
              <w:t xml:space="preserve"> </w:t>
            </w:r>
          </w:p>
          <w:p w14:paraId="7D0404E1" w14:textId="77777777" w:rsidR="00C36536" w:rsidRDefault="00C36536" w:rsidP="003C38C0">
            <w:r w:rsidRPr="00F30033">
              <w:rPr>
                <w:i/>
              </w:rPr>
              <w:t xml:space="preserve">Sorex </w:t>
            </w:r>
            <w:proofErr w:type="spellStart"/>
            <w:r w:rsidRPr="00F30033">
              <w:rPr>
                <w:i/>
              </w:rPr>
              <w:t>minutus</w:t>
            </w:r>
            <w:proofErr w:type="spellEnd"/>
          </w:p>
        </w:tc>
        <w:tc>
          <w:tcPr>
            <w:tcW w:w="1025" w:type="dxa"/>
          </w:tcPr>
          <w:p w14:paraId="1E3C1790" w14:textId="77777777" w:rsidR="00C36536" w:rsidRDefault="00C36536" w:rsidP="003C38C0">
            <w:r>
              <w:rPr>
                <w:color w:val="FF0000"/>
              </w:rPr>
              <w:t xml:space="preserve">2 </w:t>
            </w:r>
            <w:r>
              <w:rPr>
                <w:color w:val="4472C4" w:themeColor="accent1"/>
              </w:rPr>
              <w:t>0</w:t>
            </w:r>
            <w:r>
              <w:rPr>
                <w:color w:val="FF0000"/>
              </w:rPr>
              <w:t xml:space="preserve"> </w:t>
            </w:r>
            <w:r>
              <w:t>(3)</w:t>
            </w:r>
          </w:p>
        </w:tc>
        <w:tc>
          <w:tcPr>
            <w:tcW w:w="1311" w:type="dxa"/>
          </w:tcPr>
          <w:p w14:paraId="0260B17A" w14:textId="77777777" w:rsidR="00C36536" w:rsidRDefault="00C36536" w:rsidP="003C38C0">
            <w:r>
              <w:rPr>
                <w:color w:val="FF0000"/>
              </w:rPr>
              <w:t xml:space="preserve">2 </w:t>
            </w:r>
            <w:r>
              <w:rPr>
                <w:color w:val="4472C4" w:themeColor="accent1"/>
              </w:rPr>
              <w:t xml:space="preserve">0 </w:t>
            </w:r>
            <w:r>
              <w:t>(3)</w:t>
            </w:r>
          </w:p>
        </w:tc>
        <w:tc>
          <w:tcPr>
            <w:tcW w:w="1207" w:type="dxa"/>
          </w:tcPr>
          <w:p w14:paraId="528557B5" w14:textId="77777777" w:rsidR="00C36536" w:rsidRDefault="00C36536" w:rsidP="003C38C0">
            <w:r>
              <w:rPr>
                <w:color w:val="FF0000"/>
              </w:rPr>
              <w:t xml:space="preserve">0 </w:t>
            </w:r>
            <w:r>
              <w:rPr>
                <w:color w:val="4472C4" w:themeColor="accent1"/>
              </w:rPr>
              <w:t xml:space="preserve">0 </w:t>
            </w:r>
            <w:r w:rsidRPr="00E71C3F">
              <w:t>(2)</w:t>
            </w:r>
          </w:p>
        </w:tc>
        <w:tc>
          <w:tcPr>
            <w:tcW w:w="1134" w:type="dxa"/>
          </w:tcPr>
          <w:p w14:paraId="6082920C" w14:textId="77777777" w:rsidR="00C36536" w:rsidRDefault="00C36536" w:rsidP="003C38C0">
            <w:r>
              <w:rPr>
                <w:color w:val="FF0000"/>
              </w:rPr>
              <w:t xml:space="preserve">1 </w:t>
            </w:r>
            <w:r>
              <w:rPr>
                <w:color w:val="4472C4" w:themeColor="accent1"/>
              </w:rPr>
              <w:t>0</w:t>
            </w:r>
          </w:p>
        </w:tc>
        <w:tc>
          <w:tcPr>
            <w:tcW w:w="1276" w:type="dxa"/>
          </w:tcPr>
          <w:p w14:paraId="0C29B84B" w14:textId="77777777" w:rsidR="00C36536" w:rsidRDefault="00C36536" w:rsidP="003C38C0"/>
        </w:tc>
        <w:tc>
          <w:tcPr>
            <w:tcW w:w="1559" w:type="dxa"/>
          </w:tcPr>
          <w:p w14:paraId="378FD83C" w14:textId="77777777" w:rsidR="00C36536" w:rsidRDefault="00C36536" w:rsidP="003C38C0">
            <w:r w:rsidRPr="00852024">
              <w:rPr>
                <w:color w:val="4472C4" w:themeColor="accent1"/>
                <w:sz w:val="18"/>
                <w:szCs w:val="18"/>
              </w:rPr>
              <w:t>No reports 2018</w:t>
            </w:r>
          </w:p>
        </w:tc>
      </w:tr>
      <w:tr w:rsidR="00C36536" w14:paraId="0C3AD5B3" w14:textId="77777777" w:rsidTr="003C38C0">
        <w:tc>
          <w:tcPr>
            <w:tcW w:w="1555" w:type="dxa"/>
          </w:tcPr>
          <w:p w14:paraId="26E05A7F" w14:textId="77777777" w:rsidR="00C36536" w:rsidRDefault="00C36536" w:rsidP="003C38C0">
            <w:r w:rsidRPr="00F578F7">
              <w:rPr>
                <w:b/>
                <w:bCs/>
                <w:sz w:val="24"/>
                <w:szCs w:val="24"/>
              </w:rPr>
              <w:t>Water Shrew</w:t>
            </w:r>
            <w:r>
              <w:t xml:space="preserve"> </w:t>
            </w:r>
            <w:proofErr w:type="spellStart"/>
            <w:r w:rsidRPr="003953C6">
              <w:rPr>
                <w:i/>
              </w:rPr>
              <w:t>Neomys</w:t>
            </w:r>
            <w:proofErr w:type="spellEnd"/>
            <w:r w:rsidRPr="003953C6">
              <w:rPr>
                <w:i/>
              </w:rPr>
              <w:t xml:space="preserve"> </w:t>
            </w:r>
            <w:proofErr w:type="spellStart"/>
            <w:r w:rsidRPr="003953C6">
              <w:rPr>
                <w:i/>
              </w:rPr>
              <w:t>fodiens</w:t>
            </w:r>
            <w:proofErr w:type="spellEnd"/>
          </w:p>
        </w:tc>
        <w:tc>
          <w:tcPr>
            <w:tcW w:w="1025" w:type="dxa"/>
          </w:tcPr>
          <w:p w14:paraId="07FC8931" w14:textId="77777777" w:rsidR="00C36536" w:rsidRDefault="00C36536" w:rsidP="003C38C0">
            <w:r>
              <w:rPr>
                <w:color w:val="FF0000"/>
              </w:rPr>
              <w:t xml:space="preserve">2 </w:t>
            </w:r>
            <w:r>
              <w:rPr>
                <w:color w:val="4472C4" w:themeColor="accent1"/>
              </w:rPr>
              <w:t xml:space="preserve">0 </w:t>
            </w:r>
            <w:r>
              <w:t>(2)</w:t>
            </w:r>
          </w:p>
        </w:tc>
        <w:tc>
          <w:tcPr>
            <w:tcW w:w="1311" w:type="dxa"/>
          </w:tcPr>
          <w:p w14:paraId="7E27C21D" w14:textId="77777777" w:rsidR="00C36536" w:rsidRDefault="00C36536" w:rsidP="003C38C0">
            <w:r>
              <w:rPr>
                <w:color w:val="FF0000"/>
              </w:rPr>
              <w:t xml:space="preserve">2 </w:t>
            </w:r>
            <w:r>
              <w:rPr>
                <w:color w:val="4472C4" w:themeColor="accent1"/>
              </w:rPr>
              <w:t xml:space="preserve">0 </w:t>
            </w:r>
            <w:r>
              <w:t>(1)</w:t>
            </w:r>
          </w:p>
        </w:tc>
        <w:tc>
          <w:tcPr>
            <w:tcW w:w="1207" w:type="dxa"/>
          </w:tcPr>
          <w:p w14:paraId="564EBDE8" w14:textId="77777777" w:rsidR="00C36536" w:rsidRDefault="00C36536" w:rsidP="003C38C0">
            <w:r>
              <w:rPr>
                <w:color w:val="FF0000"/>
              </w:rPr>
              <w:t xml:space="preserve">2 </w:t>
            </w:r>
            <w:r>
              <w:rPr>
                <w:color w:val="4472C4" w:themeColor="accent1"/>
              </w:rPr>
              <w:t xml:space="preserve">0 </w:t>
            </w:r>
            <w:r>
              <w:t>(0)</w:t>
            </w:r>
          </w:p>
        </w:tc>
        <w:tc>
          <w:tcPr>
            <w:tcW w:w="1134" w:type="dxa"/>
          </w:tcPr>
          <w:p w14:paraId="25D8525D" w14:textId="77777777" w:rsidR="00C36536" w:rsidRDefault="00C36536" w:rsidP="003C38C0">
            <w:r>
              <w:rPr>
                <w:color w:val="FF0000"/>
              </w:rPr>
              <w:t xml:space="preserve">0 </w:t>
            </w:r>
            <w:r>
              <w:rPr>
                <w:color w:val="4472C4" w:themeColor="accent1"/>
              </w:rPr>
              <w:t xml:space="preserve">0 </w:t>
            </w:r>
            <w:r>
              <w:t>(1)</w:t>
            </w:r>
          </w:p>
        </w:tc>
        <w:tc>
          <w:tcPr>
            <w:tcW w:w="1276" w:type="dxa"/>
          </w:tcPr>
          <w:p w14:paraId="76DC6E88" w14:textId="77777777" w:rsidR="00C36536" w:rsidRDefault="00C36536" w:rsidP="003C38C0"/>
        </w:tc>
        <w:tc>
          <w:tcPr>
            <w:tcW w:w="1559" w:type="dxa"/>
          </w:tcPr>
          <w:p w14:paraId="018952D1" w14:textId="77777777" w:rsidR="00C36536" w:rsidRDefault="00C36536" w:rsidP="003C38C0">
            <w:r w:rsidRPr="005812F4">
              <w:rPr>
                <w:color w:val="4472C4" w:themeColor="accent1"/>
                <w:sz w:val="16"/>
                <w:szCs w:val="16"/>
              </w:rPr>
              <w:t>No water shrews recorded 2018</w:t>
            </w:r>
          </w:p>
        </w:tc>
      </w:tr>
      <w:tr w:rsidR="00C36536" w14:paraId="4174DC62" w14:textId="77777777" w:rsidTr="003C38C0">
        <w:tc>
          <w:tcPr>
            <w:tcW w:w="1555" w:type="dxa"/>
          </w:tcPr>
          <w:p w14:paraId="4824E93A" w14:textId="77777777" w:rsidR="00C36536" w:rsidRDefault="00C36536" w:rsidP="003C38C0">
            <w:r>
              <w:rPr>
                <w:b/>
                <w:bCs/>
                <w:sz w:val="24"/>
                <w:szCs w:val="24"/>
              </w:rPr>
              <w:t xml:space="preserve">European </w:t>
            </w:r>
            <w:r w:rsidRPr="00F578F7">
              <w:rPr>
                <w:b/>
                <w:bCs/>
                <w:sz w:val="24"/>
                <w:szCs w:val="24"/>
              </w:rPr>
              <w:t xml:space="preserve">Rabbit </w:t>
            </w:r>
            <w:r>
              <w:rPr>
                <w:i/>
              </w:rPr>
              <w:t>Oryctolagus cuniculus</w:t>
            </w:r>
          </w:p>
        </w:tc>
        <w:tc>
          <w:tcPr>
            <w:tcW w:w="1025" w:type="dxa"/>
          </w:tcPr>
          <w:p w14:paraId="4B143A10" w14:textId="77777777" w:rsidR="00C36536" w:rsidRDefault="00C36536" w:rsidP="003C38C0">
            <w:r>
              <w:rPr>
                <w:color w:val="FF0000"/>
              </w:rPr>
              <w:t xml:space="preserve">19 </w:t>
            </w:r>
            <w:r>
              <w:rPr>
                <w:color w:val="4472C4" w:themeColor="accent1"/>
              </w:rPr>
              <w:t xml:space="preserve">6 </w:t>
            </w:r>
            <w:r>
              <w:t>(6)</w:t>
            </w:r>
          </w:p>
        </w:tc>
        <w:tc>
          <w:tcPr>
            <w:tcW w:w="1311" w:type="dxa"/>
          </w:tcPr>
          <w:p w14:paraId="62044DD4" w14:textId="77777777" w:rsidR="00C36536" w:rsidRDefault="00C36536" w:rsidP="003C38C0">
            <w:r>
              <w:rPr>
                <w:color w:val="FF0000"/>
              </w:rPr>
              <w:t xml:space="preserve">30 </w:t>
            </w:r>
            <w:r>
              <w:rPr>
                <w:color w:val="4472C4" w:themeColor="accent1"/>
              </w:rPr>
              <w:t>10</w:t>
            </w:r>
            <w:r>
              <w:t xml:space="preserve"> (10) </w:t>
            </w:r>
          </w:p>
        </w:tc>
        <w:tc>
          <w:tcPr>
            <w:tcW w:w="1207" w:type="dxa"/>
          </w:tcPr>
          <w:p w14:paraId="5A2AABEF" w14:textId="77777777" w:rsidR="00C36536" w:rsidRDefault="00C36536" w:rsidP="003C38C0">
            <w:r>
              <w:rPr>
                <w:color w:val="FF0000"/>
              </w:rPr>
              <w:t xml:space="preserve">2 </w:t>
            </w:r>
            <w:r>
              <w:rPr>
                <w:color w:val="4472C4" w:themeColor="accent1"/>
              </w:rPr>
              <w:t>0</w:t>
            </w:r>
            <w:r>
              <w:t xml:space="preserve"> (7)</w:t>
            </w:r>
          </w:p>
        </w:tc>
        <w:tc>
          <w:tcPr>
            <w:tcW w:w="1134" w:type="dxa"/>
          </w:tcPr>
          <w:p w14:paraId="3212DB93" w14:textId="77777777" w:rsidR="00C36536" w:rsidRDefault="00C36536" w:rsidP="003C38C0">
            <w:r>
              <w:rPr>
                <w:color w:val="FF0000"/>
              </w:rPr>
              <w:t xml:space="preserve">5 </w:t>
            </w:r>
            <w:r>
              <w:rPr>
                <w:color w:val="4472C4" w:themeColor="accent1"/>
              </w:rPr>
              <w:t xml:space="preserve">1 </w:t>
            </w:r>
            <w:r>
              <w:t>(0)</w:t>
            </w:r>
          </w:p>
        </w:tc>
        <w:tc>
          <w:tcPr>
            <w:tcW w:w="1276" w:type="dxa"/>
          </w:tcPr>
          <w:p w14:paraId="187E5186" w14:textId="77777777" w:rsidR="00C36536" w:rsidRDefault="00C36536" w:rsidP="003C38C0">
            <w:r>
              <w:rPr>
                <w:color w:val="FF0000"/>
              </w:rPr>
              <w:t xml:space="preserve">0 </w:t>
            </w:r>
            <w:r>
              <w:rPr>
                <w:color w:val="4472C4" w:themeColor="accent1"/>
              </w:rPr>
              <w:t>1</w:t>
            </w:r>
          </w:p>
        </w:tc>
        <w:tc>
          <w:tcPr>
            <w:tcW w:w="1559" w:type="dxa"/>
          </w:tcPr>
          <w:p w14:paraId="410A4138" w14:textId="77777777" w:rsidR="00C36536" w:rsidRDefault="00C36536" w:rsidP="003C38C0">
            <w:r w:rsidRPr="00321F4D">
              <w:rPr>
                <w:color w:val="FF0000"/>
                <w:sz w:val="16"/>
                <w:szCs w:val="16"/>
              </w:rPr>
              <w:t>3 with myxomatosis</w:t>
            </w:r>
          </w:p>
        </w:tc>
      </w:tr>
      <w:tr w:rsidR="00C36536" w14:paraId="1EE9F1F4" w14:textId="77777777" w:rsidTr="003C38C0">
        <w:tc>
          <w:tcPr>
            <w:tcW w:w="1555" w:type="dxa"/>
          </w:tcPr>
          <w:p w14:paraId="3B3769AD" w14:textId="77777777" w:rsidR="00C36536" w:rsidRDefault="00C36536" w:rsidP="003C38C0">
            <w:r w:rsidRPr="00F578F7">
              <w:rPr>
                <w:b/>
                <w:bCs/>
                <w:sz w:val="24"/>
                <w:szCs w:val="24"/>
              </w:rPr>
              <w:t xml:space="preserve">Brown </w:t>
            </w:r>
            <w:r>
              <w:rPr>
                <w:b/>
                <w:bCs/>
                <w:sz w:val="24"/>
                <w:szCs w:val="24"/>
              </w:rPr>
              <w:t>H</w:t>
            </w:r>
            <w:r w:rsidRPr="00F578F7">
              <w:rPr>
                <w:b/>
                <w:bCs/>
                <w:sz w:val="24"/>
                <w:szCs w:val="24"/>
              </w:rPr>
              <w:t>are</w:t>
            </w:r>
            <w:r>
              <w:t xml:space="preserve"> </w:t>
            </w:r>
            <w:r w:rsidRPr="00446EFC">
              <w:rPr>
                <w:i/>
              </w:rPr>
              <w:t>Lepus europaeus</w:t>
            </w:r>
          </w:p>
        </w:tc>
        <w:tc>
          <w:tcPr>
            <w:tcW w:w="1025" w:type="dxa"/>
          </w:tcPr>
          <w:p w14:paraId="57DDF607" w14:textId="77777777" w:rsidR="00C36536" w:rsidRDefault="00C36536" w:rsidP="003C38C0">
            <w:r>
              <w:rPr>
                <w:color w:val="FF0000"/>
              </w:rPr>
              <w:t xml:space="preserve">57 </w:t>
            </w:r>
            <w:r>
              <w:rPr>
                <w:color w:val="4472C4" w:themeColor="accent1"/>
              </w:rPr>
              <w:t>38</w:t>
            </w:r>
            <w:r>
              <w:rPr>
                <w:color w:val="FF0000"/>
              </w:rPr>
              <w:t xml:space="preserve"> </w:t>
            </w:r>
            <w:r>
              <w:t>(56)</w:t>
            </w:r>
          </w:p>
        </w:tc>
        <w:tc>
          <w:tcPr>
            <w:tcW w:w="1311" w:type="dxa"/>
          </w:tcPr>
          <w:p w14:paraId="79343EC2" w14:textId="77777777" w:rsidR="00C36536" w:rsidRDefault="00C36536" w:rsidP="003C38C0">
            <w:r>
              <w:rPr>
                <w:color w:val="FF0000"/>
              </w:rPr>
              <w:t>140</w:t>
            </w:r>
            <w:r>
              <w:rPr>
                <w:color w:val="4472C4" w:themeColor="accent1"/>
              </w:rPr>
              <w:t xml:space="preserve"> 60</w:t>
            </w:r>
            <w:r>
              <w:rPr>
                <w:color w:val="FF0000"/>
              </w:rPr>
              <w:t xml:space="preserve"> </w:t>
            </w:r>
            <w:r>
              <w:t>(108)</w:t>
            </w:r>
          </w:p>
        </w:tc>
        <w:tc>
          <w:tcPr>
            <w:tcW w:w="1207" w:type="dxa"/>
          </w:tcPr>
          <w:p w14:paraId="64589EF9" w14:textId="77777777" w:rsidR="00C36536" w:rsidRDefault="00C36536" w:rsidP="003C38C0">
            <w:r>
              <w:rPr>
                <w:color w:val="FF0000"/>
              </w:rPr>
              <w:t xml:space="preserve">4 </w:t>
            </w:r>
            <w:r>
              <w:rPr>
                <w:color w:val="4472C4" w:themeColor="accent1"/>
              </w:rPr>
              <w:t>1 (</w:t>
            </w:r>
            <w:r>
              <w:t>3)</w:t>
            </w:r>
          </w:p>
        </w:tc>
        <w:tc>
          <w:tcPr>
            <w:tcW w:w="1134" w:type="dxa"/>
          </w:tcPr>
          <w:p w14:paraId="36D79218" w14:textId="77777777" w:rsidR="00C36536" w:rsidRDefault="00C36536" w:rsidP="003C38C0">
            <w:r w:rsidRPr="00384E50">
              <w:rPr>
                <w:color w:val="FF0000"/>
              </w:rPr>
              <w:t>1</w:t>
            </w:r>
            <w:r>
              <w:rPr>
                <w:color w:val="4472C4" w:themeColor="accent1"/>
              </w:rPr>
              <w:t xml:space="preserve"> 2</w:t>
            </w:r>
            <w:r>
              <w:rPr>
                <w:color w:val="FF0000"/>
              </w:rPr>
              <w:t xml:space="preserve"> </w:t>
            </w:r>
            <w:r w:rsidRPr="00384E50">
              <w:rPr>
                <w:color w:val="000000" w:themeColor="text1"/>
              </w:rPr>
              <w:t>(1)</w:t>
            </w:r>
          </w:p>
        </w:tc>
        <w:tc>
          <w:tcPr>
            <w:tcW w:w="1276" w:type="dxa"/>
          </w:tcPr>
          <w:p w14:paraId="070C822E" w14:textId="77777777" w:rsidR="00C36536" w:rsidRDefault="00C36536" w:rsidP="003C38C0"/>
        </w:tc>
        <w:tc>
          <w:tcPr>
            <w:tcW w:w="1559" w:type="dxa"/>
          </w:tcPr>
          <w:p w14:paraId="05EAE1ED" w14:textId="77777777" w:rsidR="00C36536" w:rsidRDefault="00C36536" w:rsidP="003C38C0">
            <w:r w:rsidRPr="00ED5FC1">
              <w:rPr>
                <w:color w:val="FF0000"/>
                <w:sz w:val="16"/>
                <w:szCs w:val="16"/>
              </w:rPr>
              <w:t>2 reports of young</w:t>
            </w:r>
          </w:p>
        </w:tc>
      </w:tr>
      <w:tr w:rsidR="00C36536" w14:paraId="50A2E798" w14:textId="77777777" w:rsidTr="003C38C0">
        <w:tc>
          <w:tcPr>
            <w:tcW w:w="1555" w:type="dxa"/>
          </w:tcPr>
          <w:p w14:paraId="0FF3E19B" w14:textId="77777777" w:rsidR="00C36536" w:rsidRDefault="00C36536" w:rsidP="003C38C0">
            <w:r w:rsidRPr="00F578F7">
              <w:rPr>
                <w:b/>
                <w:bCs/>
                <w:sz w:val="24"/>
                <w:szCs w:val="24"/>
              </w:rPr>
              <w:t xml:space="preserve">Grey </w:t>
            </w:r>
            <w:r>
              <w:rPr>
                <w:b/>
                <w:bCs/>
                <w:sz w:val="24"/>
                <w:szCs w:val="24"/>
              </w:rPr>
              <w:t>S</w:t>
            </w:r>
            <w:r w:rsidRPr="00F578F7">
              <w:rPr>
                <w:b/>
                <w:bCs/>
                <w:sz w:val="24"/>
                <w:szCs w:val="24"/>
              </w:rPr>
              <w:t>quirrel</w:t>
            </w:r>
            <w:r>
              <w:t xml:space="preserve"> </w:t>
            </w:r>
            <w:r w:rsidRPr="00446EFC">
              <w:rPr>
                <w:i/>
              </w:rPr>
              <w:t>Sciurus c</w:t>
            </w:r>
            <w:r>
              <w:rPr>
                <w:i/>
              </w:rPr>
              <w:t>arolinensis</w:t>
            </w:r>
          </w:p>
        </w:tc>
        <w:tc>
          <w:tcPr>
            <w:tcW w:w="1025" w:type="dxa"/>
          </w:tcPr>
          <w:p w14:paraId="1A22A11F" w14:textId="77777777" w:rsidR="00C36536" w:rsidRDefault="00C36536" w:rsidP="003C38C0">
            <w:r>
              <w:rPr>
                <w:color w:val="FF0000"/>
              </w:rPr>
              <w:t xml:space="preserve">147 </w:t>
            </w:r>
            <w:r>
              <w:rPr>
                <w:color w:val="4472C4" w:themeColor="accent1"/>
              </w:rPr>
              <w:t xml:space="preserve">40 </w:t>
            </w:r>
            <w:r>
              <w:t>(71)</w:t>
            </w:r>
          </w:p>
        </w:tc>
        <w:tc>
          <w:tcPr>
            <w:tcW w:w="1311" w:type="dxa"/>
          </w:tcPr>
          <w:p w14:paraId="3D8BE360" w14:textId="77777777" w:rsidR="00C36536" w:rsidRDefault="00C36536" w:rsidP="003C38C0">
            <w:r>
              <w:rPr>
                <w:color w:val="FF0000"/>
              </w:rPr>
              <w:t xml:space="preserve">177 </w:t>
            </w:r>
            <w:r>
              <w:rPr>
                <w:color w:val="4472C4" w:themeColor="accent1"/>
              </w:rPr>
              <w:t xml:space="preserve">44 </w:t>
            </w:r>
            <w:r>
              <w:t>(73)</w:t>
            </w:r>
          </w:p>
        </w:tc>
        <w:tc>
          <w:tcPr>
            <w:tcW w:w="1207" w:type="dxa"/>
          </w:tcPr>
          <w:p w14:paraId="3A9EADCC" w14:textId="77777777" w:rsidR="00C36536" w:rsidRDefault="00C36536" w:rsidP="003C38C0">
            <w:r>
              <w:rPr>
                <w:color w:val="FF0000"/>
              </w:rPr>
              <w:t xml:space="preserve">0 </w:t>
            </w:r>
            <w:r>
              <w:rPr>
                <w:color w:val="4472C4" w:themeColor="accent1"/>
              </w:rPr>
              <w:t>0</w:t>
            </w:r>
            <w:r>
              <w:rPr>
                <w:color w:val="FF0000"/>
              </w:rPr>
              <w:t xml:space="preserve"> </w:t>
            </w:r>
            <w:r>
              <w:t>(0)</w:t>
            </w:r>
          </w:p>
        </w:tc>
        <w:tc>
          <w:tcPr>
            <w:tcW w:w="1134" w:type="dxa"/>
          </w:tcPr>
          <w:p w14:paraId="747E2F5E" w14:textId="77777777" w:rsidR="00C36536" w:rsidRDefault="00C36536" w:rsidP="003C38C0">
            <w:r>
              <w:rPr>
                <w:color w:val="4472C4" w:themeColor="accent1"/>
              </w:rPr>
              <w:t xml:space="preserve">0 </w:t>
            </w:r>
            <w:r w:rsidRPr="005C5C1C">
              <w:t>(0)</w:t>
            </w:r>
          </w:p>
        </w:tc>
        <w:tc>
          <w:tcPr>
            <w:tcW w:w="1276" w:type="dxa"/>
          </w:tcPr>
          <w:p w14:paraId="27EC1532" w14:textId="77777777" w:rsidR="00C36536" w:rsidRDefault="00C36536" w:rsidP="003C38C0">
            <w:pPr>
              <w:rPr>
                <w:color w:val="FF0000"/>
                <w:sz w:val="16"/>
                <w:szCs w:val="16"/>
              </w:rPr>
            </w:pPr>
            <w:r>
              <w:rPr>
                <w:color w:val="FF0000"/>
              </w:rPr>
              <w:t xml:space="preserve">130 </w:t>
            </w:r>
            <w:r>
              <w:rPr>
                <w:color w:val="4472C4" w:themeColor="accent1"/>
              </w:rPr>
              <w:t xml:space="preserve">36 </w:t>
            </w:r>
            <w:r>
              <w:rPr>
                <w:color w:val="FF0000"/>
              </w:rPr>
              <w:t>S</w:t>
            </w:r>
            <w:r>
              <w:rPr>
                <w:color w:val="FF0000"/>
                <w:sz w:val="16"/>
                <w:szCs w:val="16"/>
              </w:rPr>
              <w:t>een almost daily often 2 or three times.</w:t>
            </w:r>
          </w:p>
          <w:p w14:paraId="26F5F64F" w14:textId="77777777" w:rsidR="00C36536" w:rsidRDefault="00C36536" w:rsidP="003C38C0">
            <w:r>
              <w:rPr>
                <w:color w:val="FF0000"/>
                <w:sz w:val="16"/>
                <w:szCs w:val="16"/>
              </w:rPr>
              <w:t>Up to 3 seen at one time</w:t>
            </w:r>
          </w:p>
        </w:tc>
        <w:tc>
          <w:tcPr>
            <w:tcW w:w="1559" w:type="dxa"/>
          </w:tcPr>
          <w:p w14:paraId="44F6F1B1" w14:textId="77777777" w:rsidR="00C36536" w:rsidRDefault="00C36536" w:rsidP="003C38C0"/>
        </w:tc>
      </w:tr>
      <w:tr w:rsidR="00C36536" w14:paraId="5F41DB06" w14:textId="77777777" w:rsidTr="003C38C0">
        <w:tc>
          <w:tcPr>
            <w:tcW w:w="1555" w:type="dxa"/>
          </w:tcPr>
          <w:p w14:paraId="149B9953" w14:textId="77777777" w:rsidR="00C36536" w:rsidRDefault="00C36536" w:rsidP="003C38C0">
            <w:r w:rsidRPr="00F578F7">
              <w:rPr>
                <w:b/>
                <w:bCs/>
                <w:sz w:val="24"/>
                <w:szCs w:val="24"/>
              </w:rPr>
              <w:t xml:space="preserve">Bank </w:t>
            </w:r>
            <w:r>
              <w:rPr>
                <w:b/>
                <w:bCs/>
                <w:sz w:val="24"/>
                <w:szCs w:val="24"/>
              </w:rPr>
              <w:t>V</w:t>
            </w:r>
            <w:r w:rsidRPr="00F578F7">
              <w:rPr>
                <w:b/>
                <w:bCs/>
                <w:sz w:val="24"/>
                <w:szCs w:val="24"/>
              </w:rPr>
              <w:t>ole</w:t>
            </w:r>
            <w:r>
              <w:t xml:space="preserve"> </w:t>
            </w:r>
            <w:proofErr w:type="spellStart"/>
            <w:r w:rsidRPr="00446EFC">
              <w:rPr>
                <w:i/>
              </w:rPr>
              <w:t>Myodes</w:t>
            </w:r>
            <w:proofErr w:type="spellEnd"/>
            <w:r w:rsidRPr="00446EFC">
              <w:rPr>
                <w:i/>
              </w:rPr>
              <w:t xml:space="preserve"> </w:t>
            </w:r>
            <w:proofErr w:type="spellStart"/>
            <w:r w:rsidRPr="00446EFC">
              <w:rPr>
                <w:i/>
              </w:rPr>
              <w:t>glareolus</w:t>
            </w:r>
            <w:proofErr w:type="spellEnd"/>
          </w:p>
        </w:tc>
        <w:tc>
          <w:tcPr>
            <w:tcW w:w="1025" w:type="dxa"/>
          </w:tcPr>
          <w:p w14:paraId="3055B63B" w14:textId="77777777" w:rsidR="00C36536" w:rsidRDefault="00C36536" w:rsidP="003C38C0">
            <w:r w:rsidRPr="00DF0963">
              <w:rPr>
                <w:color w:val="FF0000"/>
              </w:rPr>
              <w:t xml:space="preserve">15 </w:t>
            </w:r>
            <w:r w:rsidRPr="00DF0963">
              <w:rPr>
                <w:color w:val="4472C4" w:themeColor="accent1"/>
              </w:rPr>
              <w:t>3 (</w:t>
            </w:r>
            <w:r>
              <w:t>9)</w:t>
            </w:r>
          </w:p>
        </w:tc>
        <w:tc>
          <w:tcPr>
            <w:tcW w:w="1311" w:type="dxa"/>
          </w:tcPr>
          <w:p w14:paraId="633CCE4C" w14:textId="77777777" w:rsidR="00C36536" w:rsidRDefault="00C36536" w:rsidP="003C38C0">
            <w:r>
              <w:rPr>
                <w:color w:val="FF0000"/>
              </w:rPr>
              <w:t xml:space="preserve">2 </w:t>
            </w:r>
            <w:r>
              <w:rPr>
                <w:color w:val="4472C4" w:themeColor="accent1"/>
              </w:rPr>
              <w:t xml:space="preserve">3 </w:t>
            </w:r>
            <w:r>
              <w:t>(13)</w:t>
            </w:r>
          </w:p>
        </w:tc>
        <w:tc>
          <w:tcPr>
            <w:tcW w:w="1207" w:type="dxa"/>
          </w:tcPr>
          <w:p w14:paraId="2EC323C9" w14:textId="77777777" w:rsidR="00C36536" w:rsidRDefault="00C36536" w:rsidP="003C38C0">
            <w:r>
              <w:rPr>
                <w:color w:val="FF0000"/>
              </w:rPr>
              <w:t xml:space="preserve">1 </w:t>
            </w:r>
            <w:r>
              <w:rPr>
                <w:color w:val="4472C4" w:themeColor="accent1"/>
              </w:rPr>
              <w:t>0</w:t>
            </w:r>
            <w:r>
              <w:rPr>
                <w:color w:val="FF0000"/>
              </w:rPr>
              <w:t xml:space="preserve"> </w:t>
            </w:r>
            <w:r>
              <w:t>(0)</w:t>
            </w:r>
          </w:p>
        </w:tc>
        <w:tc>
          <w:tcPr>
            <w:tcW w:w="1134" w:type="dxa"/>
          </w:tcPr>
          <w:p w14:paraId="0F409842" w14:textId="77777777" w:rsidR="00C36536" w:rsidRDefault="00C36536" w:rsidP="003C38C0">
            <w:r w:rsidRPr="004E435D">
              <w:rPr>
                <w:color w:val="FF0000"/>
              </w:rPr>
              <w:t>0</w:t>
            </w:r>
            <w:r>
              <w:rPr>
                <w:color w:val="4472C4" w:themeColor="accent1"/>
              </w:rPr>
              <w:t xml:space="preserve"> 0</w:t>
            </w:r>
            <w:r>
              <w:rPr>
                <w:color w:val="FF0000"/>
              </w:rPr>
              <w:t xml:space="preserve"> </w:t>
            </w:r>
            <w:r w:rsidRPr="004E435D">
              <w:t>(0)</w:t>
            </w:r>
          </w:p>
        </w:tc>
        <w:tc>
          <w:tcPr>
            <w:tcW w:w="1276" w:type="dxa"/>
          </w:tcPr>
          <w:p w14:paraId="3C1DE555" w14:textId="77777777" w:rsidR="00C36536" w:rsidRDefault="00C36536" w:rsidP="003C38C0">
            <w:r>
              <w:rPr>
                <w:color w:val="FF0000"/>
              </w:rPr>
              <w:t xml:space="preserve">12 </w:t>
            </w:r>
            <w:r>
              <w:rPr>
                <w:color w:val="4472C4" w:themeColor="accent1"/>
              </w:rPr>
              <w:t>0</w:t>
            </w:r>
          </w:p>
        </w:tc>
        <w:tc>
          <w:tcPr>
            <w:tcW w:w="1559" w:type="dxa"/>
          </w:tcPr>
          <w:p w14:paraId="61F3C10C" w14:textId="77777777" w:rsidR="00C36536" w:rsidRDefault="00C36536" w:rsidP="003C38C0"/>
        </w:tc>
      </w:tr>
      <w:tr w:rsidR="00C36536" w14:paraId="6F38E684" w14:textId="77777777" w:rsidTr="003C38C0">
        <w:tc>
          <w:tcPr>
            <w:tcW w:w="1555" w:type="dxa"/>
          </w:tcPr>
          <w:p w14:paraId="7C7C6412" w14:textId="77777777" w:rsidR="00C36536" w:rsidRDefault="00C36536" w:rsidP="003C38C0">
            <w:r w:rsidRPr="00F578F7">
              <w:rPr>
                <w:b/>
                <w:bCs/>
                <w:sz w:val="24"/>
                <w:szCs w:val="24"/>
              </w:rPr>
              <w:t>Short</w:t>
            </w:r>
            <w:r>
              <w:rPr>
                <w:b/>
                <w:bCs/>
                <w:sz w:val="24"/>
                <w:szCs w:val="24"/>
              </w:rPr>
              <w:t>-</w:t>
            </w:r>
            <w:r w:rsidRPr="00F578F7">
              <w:rPr>
                <w:b/>
                <w:bCs/>
                <w:sz w:val="24"/>
                <w:szCs w:val="24"/>
              </w:rPr>
              <w:t xml:space="preserve">tailed Field </w:t>
            </w:r>
            <w:r>
              <w:rPr>
                <w:b/>
                <w:bCs/>
                <w:sz w:val="24"/>
                <w:szCs w:val="24"/>
              </w:rPr>
              <w:t>V</w:t>
            </w:r>
            <w:r w:rsidRPr="00F578F7">
              <w:rPr>
                <w:b/>
                <w:bCs/>
                <w:sz w:val="24"/>
                <w:szCs w:val="24"/>
              </w:rPr>
              <w:t>ole</w:t>
            </w:r>
            <w:r>
              <w:t xml:space="preserve"> </w:t>
            </w:r>
            <w:r w:rsidRPr="00F30033">
              <w:rPr>
                <w:i/>
              </w:rPr>
              <w:t xml:space="preserve">Microtus </w:t>
            </w:r>
            <w:proofErr w:type="spellStart"/>
            <w:r>
              <w:rPr>
                <w:i/>
              </w:rPr>
              <w:t>agrestis</w:t>
            </w:r>
            <w:proofErr w:type="spellEnd"/>
          </w:p>
        </w:tc>
        <w:tc>
          <w:tcPr>
            <w:tcW w:w="1025" w:type="dxa"/>
          </w:tcPr>
          <w:p w14:paraId="4B180026" w14:textId="77777777" w:rsidR="00C36536" w:rsidRDefault="00C36536" w:rsidP="003C38C0">
            <w:r>
              <w:rPr>
                <w:color w:val="FF0000"/>
              </w:rPr>
              <w:t xml:space="preserve">4 </w:t>
            </w:r>
            <w:r>
              <w:rPr>
                <w:color w:val="4472C4" w:themeColor="accent1"/>
              </w:rPr>
              <w:t xml:space="preserve">3 </w:t>
            </w:r>
            <w:r>
              <w:t>(4)</w:t>
            </w:r>
          </w:p>
        </w:tc>
        <w:tc>
          <w:tcPr>
            <w:tcW w:w="1311" w:type="dxa"/>
          </w:tcPr>
          <w:p w14:paraId="72CA8426" w14:textId="77777777" w:rsidR="00C36536" w:rsidRDefault="00C36536" w:rsidP="003C38C0">
            <w:r>
              <w:rPr>
                <w:color w:val="FF0000"/>
              </w:rPr>
              <w:t xml:space="preserve">4 </w:t>
            </w:r>
            <w:r>
              <w:rPr>
                <w:color w:val="4472C4" w:themeColor="accent1"/>
              </w:rPr>
              <w:t xml:space="preserve">2 </w:t>
            </w:r>
            <w:r>
              <w:t>(4)</w:t>
            </w:r>
          </w:p>
        </w:tc>
        <w:tc>
          <w:tcPr>
            <w:tcW w:w="1207" w:type="dxa"/>
          </w:tcPr>
          <w:p w14:paraId="5E3C978B" w14:textId="77777777" w:rsidR="00C36536" w:rsidRDefault="00C36536" w:rsidP="003C38C0">
            <w:r>
              <w:rPr>
                <w:color w:val="FF0000"/>
              </w:rPr>
              <w:t xml:space="preserve">4 </w:t>
            </w:r>
            <w:r>
              <w:rPr>
                <w:color w:val="4472C4" w:themeColor="accent1"/>
              </w:rPr>
              <w:t xml:space="preserve">2 </w:t>
            </w:r>
            <w:r>
              <w:t>(4)</w:t>
            </w:r>
          </w:p>
        </w:tc>
        <w:tc>
          <w:tcPr>
            <w:tcW w:w="1134" w:type="dxa"/>
          </w:tcPr>
          <w:p w14:paraId="558EA582" w14:textId="77777777" w:rsidR="00C36536" w:rsidRDefault="00C36536" w:rsidP="003C38C0">
            <w:r>
              <w:rPr>
                <w:color w:val="FF0000"/>
              </w:rPr>
              <w:t xml:space="preserve">0 </w:t>
            </w:r>
            <w:r>
              <w:rPr>
                <w:color w:val="4472C4" w:themeColor="accent1"/>
              </w:rPr>
              <w:t xml:space="preserve">0 </w:t>
            </w:r>
            <w:r>
              <w:t>(0)</w:t>
            </w:r>
          </w:p>
        </w:tc>
        <w:tc>
          <w:tcPr>
            <w:tcW w:w="1276" w:type="dxa"/>
          </w:tcPr>
          <w:p w14:paraId="5C704949" w14:textId="77777777" w:rsidR="00C36536" w:rsidRDefault="00C36536" w:rsidP="003C38C0"/>
        </w:tc>
        <w:tc>
          <w:tcPr>
            <w:tcW w:w="1559" w:type="dxa"/>
          </w:tcPr>
          <w:p w14:paraId="5AB86649" w14:textId="77777777" w:rsidR="00C36536" w:rsidRDefault="00C36536" w:rsidP="003C38C0"/>
        </w:tc>
      </w:tr>
      <w:tr w:rsidR="00C36536" w14:paraId="68442B6E" w14:textId="77777777" w:rsidTr="003C38C0">
        <w:tc>
          <w:tcPr>
            <w:tcW w:w="1555" w:type="dxa"/>
          </w:tcPr>
          <w:p w14:paraId="74F05AA6" w14:textId="77777777" w:rsidR="00C36536" w:rsidRPr="00F578F7" w:rsidRDefault="00C36536" w:rsidP="003C38C0">
            <w:pPr>
              <w:rPr>
                <w:b/>
                <w:bCs/>
                <w:sz w:val="24"/>
                <w:szCs w:val="24"/>
              </w:rPr>
            </w:pPr>
            <w:r w:rsidRPr="00F578F7">
              <w:rPr>
                <w:b/>
                <w:bCs/>
                <w:sz w:val="24"/>
                <w:szCs w:val="24"/>
              </w:rPr>
              <w:t>Water Vole</w:t>
            </w:r>
            <w:r>
              <w:t xml:space="preserve"> </w:t>
            </w:r>
            <w:r w:rsidRPr="00A21248">
              <w:rPr>
                <w:i/>
              </w:rPr>
              <w:t>Arvicola amphibius</w:t>
            </w:r>
          </w:p>
        </w:tc>
        <w:tc>
          <w:tcPr>
            <w:tcW w:w="1025" w:type="dxa"/>
          </w:tcPr>
          <w:p w14:paraId="43D28685" w14:textId="77777777" w:rsidR="00C36536" w:rsidRDefault="00C36536" w:rsidP="003C38C0">
            <w:pPr>
              <w:rPr>
                <w:color w:val="FF0000"/>
              </w:rPr>
            </w:pPr>
            <w:r>
              <w:rPr>
                <w:color w:val="FF0000"/>
              </w:rPr>
              <w:t xml:space="preserve">38 </w:t>
            </w:r>
            <w:r>
              <w:rPr>
                <w:color w:val="4472C4" w:themeColor="accent1"/>
              </w:rPr>
              <w:t xml:space="preserve">40 </w:t>
            </w:r>
            <w:r>
              <w:t>(</w:t>
            </w:r>
            <w:r w:rsidRPr="005812F4">
              <w:t>52</w:t>
            </w:r>
          </w:p>
        </w:tc>
        <w:tc>
          <w:tcPr>
            <w:tcW w:w="1311" w:type="dxa"/>
          </w:tcPr>
          <w:p w14:paraId="7E7F6BA9" w14:textId="77777777" w:rsidR="00C36536" w:rsidRDefault="00C36536" w:rsidP="003C38C0">
            <w:pPr>
              <w:rPr>
                <w:color w:val="FF0000"/>
              </w:rPr>
            </w:pPr>
            <w:r>
              <w:rPr>
                <w:color w:val="FF0000"/>
              </w:rPr>
              <w:t xml:space="preserve">8 </w:t>
            </w:r>
            <w:r>
              <w:rPr>
                <w:color w:val="4472C4" w:themeColor="accent1"/>
              </w:rPr>
              <w:t xml:space="preserve">0 </w:t>
            </w:r>
            <w:r>
              <w:t>(0)</w:t>
            </w:r>
          </w:p>
        </w:tc>
        <w:tc>
          <w:tcPr>
            <w:tcW w:w="1207" w:type="dxa"/>
          </w:tcPr>
          <w:p w14:paraId="7952404E" w14:textId="77777777" w:rsidR="00C36536" w:rsidRDefault="00C36536" w:rsidP="003C38C0">
            <w:pPr>
              <w:rPr>
                <w:color w:val="FF0000"/>
              </w:rPr>
            </w:pPr>
            <w:r>
              <w:rPr>
                <w:color w:val="FF0000"/>
              </w:rPr>
              <w:t xml:space="preserve">0 </w:t>
            </w:r>
            <w:r>
              <w:rPr>
                <w:color w:val="4472C4" w:themeColor="accent1"/>
              </w:rPr>
              <w:t xml:space="preserve">0 </w:t>
            </w:r>
            <w:r>
              <w:t>(0)</w:t>
            </w:r>
          </w:p>
        </w:tc>
        <w:tc>
          <w:tcPr>
            <w:tcW w:w="1134" w:type="dxa"/>
          </w:tcPr>
          <w:p w14:paraId="6379F1BC" w14:textId="77777777" w:rsidR="00C36536" w:rsidRDefault="00C36536" w:rsidP="003C38C0">
            <w:pPr>
              <w:rPr>
                <w:color w:val="FF0000"/>
              </w:rPr>
            </w:pPr>
            <w:r>
              <w:rPr>
                <w:color w:val="FF0000"/>
              </w:rPr>
              <w:t xml:space="preserve">32 </w:t>
            </w:r>
            <w:r w:rsidRPr="005812F4">
              <w:rPr>
                <w:color w:val="4472C4" w:themeColor="accent1"/>
              </w:rPr>
              <w:t>40</w:t>
            </w:r>
            <w:r>
              <w:t xml:space="preserve"> (52)</w:t>
            </w:r>
          </w:p>
        </w:tc>
        <w:tc>
          <w:tcPr>
            <w:tcW w:w="1276" w:type="dxa"/>
          </w:tcPr>
          <w:p w14:paraId="583BADCF" w14:textId="77777777" w:rsidR="00C36536" w:rsidRDefault="00C36536" w:rsidP="003C38C0"/>
        </w:tc>
        <w:tc>
          <w:tcPr>
            <w:tcW w:w="1559" w:type="dxa"/>
          </w:tcPr>
          <w:p w14:paraId="0487C95A" w14:textId="77777777" w:rsidR="00C36536" w:rsidRDefault="00C36536" w:rsidP="003C38C0"/>
        </w:tc>
      </w:tr>
      <w:tr w:rsidR="00C36536" w14:paraId="7EECA386" w14:textId="77777777" w:rsidTr="003C38C0">
        <w:tc>
          <w:tcPr>
            <w:tcW w:w="1555" w:type="dxa"/>
          </w:tcPr>
          <w:p w14:paraId="1A42FB79" w14:textId="77777777" w:rsidR="00C36536" w:rsidRDefault="00C36536" w:rsidP="003C38C0">
            <w:r>
              <w:rPr>
                <w:b/>
                <w:bCs/>
                <w:sz w:val="24"/>
                <w:szCs w:val="24"/>
              </w:rPr>
              <w:t xml:space="preserve">Wood Mouse </w:t>
            </w:r>
            <w:proofErr w:type="spellStart"/>
            <w:r w:rsidRPr="00F30033">
              <w:rPr>
                <w:i/>
              </w:rPr>
              <w:t>Apodemus</w:t>
            </w:r>
            <w:proofErr w:type="spellEnd"/>
            <w:r w:rsidRPr="00F30033">
              <w:rPr>
                <w:i/>
              </w:rPr>
              <w:t xml:space="preserve"> </w:t>
            </w:r>
            <w:proofErr w:type="spellStart"/>
            <w:r w:rsidRPr="00F30033">
              <w:rPr>
                <w:i/>
              </w:rPr>
              <w:t>sylvaticus</w:t>
            </w:r>
            <w:proofErr w:type="spellEnd"/>
          </w:p>
        </w:tc>
        <w:tc>
          <w:tcPr>
            <w:tcW w:w="1025" w:type="dxa"/>
          </w:tcPr>
          <w:p w14:paraId="16B602A3" w14:textId="77777777" w:rsidR="00C36536" w:rsidRDefault="00C36536" w:rsidP="003C38C0">
            <w:r>
              <w:rPr>
                <w:color w:val="FF0000"/>
              </w:rPr>
              <w:t xml:space="preserve">66 </w:t>
            </w:r>
            <w:r>
              <w:rPr>
                <w:color w:val="4472C4" w:themeColor="accent1"/>
              </w:rPr>
              <w:t xml:space="preserve">3 </w:t>
            </w:r>
            <w:r>
              <w:t>(9)</w:t>
            </w:r>
          </w:p>
        </w:tc>
        <w:tc>
          <w:tcPr>
            <w:tcW w:w="1311" w:type="dxa"/>
          </w:tcPr>
          <w:p w14:paraId="5F8FEB19" w14:textId="77777777" w:rsidR="00C36536" w:rsidRDefault="00C36536" w:rsidP="003C38C0">
            <w:r>
              <w:rPr>
                <w:color w:val="FF0000"/>
              </w:rPr>
              <w:t xml:space="preserve">71 </w:t>
            </w:r>
            <w:r>
              <w:rPr>
                <w:color w:val="4472C4" w:themeColor="accent1"/>
              </w:rPr>
              <w:t xml:space="preserve">3 </w:t>
            </w:r>
            <w:r>
              <w:t>(9)</w:t>
            </w:r>
          </w:p>
        </w:tc>
        <w:tc>
          <w:tcPr>
            <w:tcW w:w="1207" w:type="dxa"/>
          </w:tcPr>
          <w:p w14:paraId="2F3B0DA7" w14:textId="77777777" w:rsidR="00C36536" w:rsidRDefault="00C36536" w:rsidP="003C38C0">
            <w:r>
              <w:rPr>
                <w:color w:val="FF0000"/>
              </w:rPr>
              <w:t xml:space="preserve">1 </w:t>
            </w:r>
            <w:r>
              <w:rPr>
                <w:color w:val="4472C4" w:themeColor="accent1"/>
              </w:rPr>
              <w:t xml:space="preserve">0 </w:t>
            </w:r>
            <w:r>
              <w:t>(0)</w:t>
            </w:r>
          </w:p>
        </w:tc>
        <w:tc>
          <w:tcPr>
            <w:tcW w:w="1134" w:type="dxa"/>
          </w:tcPr>
          <w:p w14:paraId="078784E8" w14:textId="77777777" w:rsidR="00C36536" w:rsidRDefault="00C36536" w:rsidP="003C38C0">
            <w:r>
              <w:rPr>
                <w:color w:val="4472C4" w:themeColor="accent1"/>
              </w:rPr>
              <w:t xml:space="preserve">0 </w:t>
            </w:r>
            <w:r>
              <w:t>(0)</w:t>
            </w:r>
          </w:p>
        </w:tc>
        <w:tc>
          <w:tcPr>
            <w:tcW w:w="1276" w:type="dxa"/>
          </w:tcPr>
          <w:p w14:paraId="75026576" w14:textId="77777777" w:rsidR="00C36536" w:rsidRDefault="00C36536" w:rsidP="003C38C0">
            <w:r>
              <w:rPr>
                <w:color w:val="FF0000"/>
              </w:rPr>
              <w:t xml:space="preserve">62 </w:t>
            </w:r>
            <w:r>
              <w:rPr>
                <w:color w:val="4472C4" w:themeColor="accent1"/>
              </w:rPr>
              <w:t>2</w:t>
            </w:r>
          </w:p>
        </w:tc>
        <w:tc>
          <w:tcPr>
            <w:tcW w:w="1559" w:type="dxa"/>
          </w:tcPr>
          <w:p w14:paraId="77FB4E02" w14:textId="77777777" w:rsidR="00C36536" w:rsidRDefault="00C36536" w:rsidP="003C38C0"/>
        </w:tc>
      </w:tr>
      <w:tr w:rsidR="00C36536" w14:paraId="6A1FA790" w14:textId="77777777" w:rsidTr="003C38C0">
        <w:tc>
          <w:tcPr>
            <w:tcW w:w="1555" w:type="dxa"/>
          </w:tcPr>
          <w:p w14:paraId="574A552C" w14:textId="77777777" w:rsidR="00C36536" w:rsidRDefault="00C36536" w:rsidP="003C38C0">
            <w:r w:rsidRPr="003351E6">
              <w:rPr>
                <w:b/>
                <w:bCs/>
              </w:rPr>
              <w:t>House Mouse</w:t>
            </w:r>
            <w:r>
              <w:t xml:space="preserve"> </w:t>
            </w:r>
            <w:r w:rsidRPr="003351E6">
              <w:rPr>
                <w:i/>
                <w:iCs/>
              </w:rPr>
              <w:t>Mus musculus</w:t>
            </w:r>
          </w:p>
        </w:tc>
        <w:tc>
          <w:tcPr>
            <w:tcW w:w="1025" w:type="dxa"/>
          </w:tcPr>
          <w:p w14:paraId="59B25ED0" w14:textId="77777777" w:rsidR="00C36536" w:rsidRDefault="00C36536" w:rsidP="003C38C0">
            <w:r>
              <w:rPr>
                <w:color w:val="FF0000"/>
              </w:rPr>
              <w:t xml:space="preserve">0 </w:t>
            </w:r>
            <w:r>
              <w:rPr>
                <w:color w:val="4472C4" w:themeColor="accent1"/>
              </w:rPr>
              <w:t>1</w:t>
            </w:r>
            <w:r>
              <w:rPr>
                <w:color w:val="FF0000"/>
              </w:rPr>
              <w:t xml:space="preserve"> </w:t>
            </w:r>
            <w:r>
              <w:t>(2)</w:t>
            </w:r>
          </w:p>
        </w:tc>
        <w:tc>
          <w:tcPr>
            <w:tcW w:w="1311" w:type="dxa"/>
          </w:tcPr>
          <w:p w14:paraId="2AEC25A2" w14:textId="77777777" w:rsidR="00C36536" w:rsidRDefault="00C36536" w:rsidP="003C38C0">
            <w:r>
              <w:rPr>
                <w:color w:val="FF0000"/>
              </w:rPr>
              <w:t xml:space="preserve">0 </w:t>
            </w:r>
            <w:r>
              <w:rPr>
                <w:color w:val="4472C4" w:themeColor="accent1"/>
              </w:rPr>
              <w:t>1</w:t>
            </w:r>
            <w:r>
              <w:rPr>
                <w:color w:val="FF0000"/>
              </w:rPr>
              <w:t xml:space="preserve"> </w:t>
            </w:r>
            <w:r>
              <w:t>(1)</w:t>
            </w:r>
          </w:p>
        </w:tc>
        <w:tc>
          <w:tcPr>
            <w:tcW w:w="1207" w:type="dxa"/>
          </w:tcPr>
          <w:p w14:paraId="406C8A0C" w14:textId="77777777" w:rsidR="00C36536" w:rsidRDefault="00C36536" w:rsidP="003C38C0">
            <w:r>
              <w:rPr>
                <w:color w:val="FF0000"/>
              </w:rPr>
              <w:t xml:space="preserve">0 </w:t>
            </w:r>
            <w:r>
              <w:rPr>
                <w:color w:val="4472C4" w:themeColor="accent1"/>
              </w:rPr>
              <w:t>0</w:t>
            </w:r>
            <w:r>
              <w:rPr>
                <w:color w:val="FF0000"/>
              </w:rPr>
              <w:t xml:space="preserve"> </w:t>
            </w:r>
            <w:r>
              <w:t>(1)</w:t>
            </w:r>
          </w:p>
        </w:tc>
        <w:tc>
          <w:tcPr>
            <w:tcW w:w="1134" w:type="dxa"/>
          </w:tcPr>
          <w:p w14:paraId="1EF8D22B" w14:textId="77777777" w:rsidR="00C36536" w:rsidRDefault="00C36536" w:rsidP="003C38C0"/>
        </w:tc>
        <w:tc>
          <w:tcPr>
            <w:tcW w:w="1276" w:type="dxa"/>
          </w:tcPr>
          <w:p w14:paraId="4AA36D00" w14:textId="77777777" w:rsidR="00C36536" w:rsidRDefault="00C36536" w:rsidP="003C38C0"/>
        </w:tc>
        <w:tc>
          <w:tcPr>
            <w:tcW w:w="1559" w:type="dxa"/>
          </w:tcPr>
          <w:p w14:paraId="7A99675F" w14:textId="77777777" w:rsidR="00C36536" w:rsidRDefault="00C36536" w:rsidP="003C38C0">
            <w:r w:rsidRPr="00852024">
              <w:rPr>
                <w:color w:val="FF0000"/>
                <w:sz w:val="18"/>
                <w:szCs w:val="18"/>
              </w:rPr>
              <w:t>No records 2019</w:t>
            </w:r>
          </w:p>
        </w:tc>
      </w:tr>
      <w:tr w:rsidR="00C36536" w14:paraId="61B0F1BB" w14:textId="77777777" w:rsidTr="003C38C0">
        <w:tc>
          <w:tcPr>
            <w:tcW w:w="1555" w:type="dxa"/>
          </w:tcPr>
          <w:p w14:paraId="5B6C297C" w14:textId="77777777" w:rsidR="00C36536" w:rsidRDefault="00C36536" w:rsidP="003C38C0">
            <w:r w:rsidRPr="00F578F7">
              <w:rPr>
                <w:b/>
                <w:bCs/>
                <w:sz w:val="24"/>
                <w:szCs w:val="24"/>
              </w:rPr>
              <w:t xml:space="preserve">Brown </w:t>
            </w:r>
            <w:r>
              <w:rPr>
                <w:b/>
                <w:bCs/>
                <w:sz w:val="24"/>
                <w:szCs w:val="24"/>
              </w:rPr>
              <w:t>R</w:t>
            </w:r>
            <w:r w:rsidRPr="00F578F7">
              <w:rPr>
                <w:b/>
                <w:bCs/>
                <w:sz w:val="24"/>
                <w:szCs w:val="24"/>
              </w:rPr>
              <w:t>at</w:t>
            </w:r>
            <w:r>
              <w:t xml:space="preserve"> </w:t>
            </w:r>
            <w:r w:rsidRPr="00446EFC">
              <w:rPr>
                <w:i/>
              </w:rPr>
              <w:t>Rattus norvegicus</w:t>
            </w:r>
          </w:p>
        </w:tc>
        <w:tc>
          <w:tcPr>
            <w:tcW w:w="1025" w:type="dxa"/>
          </w:tcPr>
          <w:p w14:paraId="5F8062A5" w14:textId="77777777" w:rsidR="00C36536" w:rsidRDefault="00C36536" w:rsidP="003C38C0">
            <w:r>
              <w:rPr>
                <w:color w:val="FF0000"/>
              </w:rPr>
              <w:t xml:space="preserve">43 </w:t>
            </w:r>
            <w:r>
              <w:rPr>
                <w:color w:val="4472C4" w:themeColor="accent1"/>
              </w:rPr>
              <w:t>3</w:t>
            </w:r>
            <w:r>
              <w:rPr>
                <w:color w:val="FF0000"/>
              </w:rPr>
              <w:t xml:space="preserve"> </w:t>
            </w:r>
            <w:r>
              <w:t>(5)</w:t>
            </w:r>
          </w:p>
        </w:tc>
        <w:tc>
          <w:tcPr>
            <w:tcW w:w="1311" w:type="dxa"/>
          </w:tcPr>
          <w:p w14:paraId="5B5543A8" w14:textId="77777777" w:rsidR="00C36536" w:rsidRDefault="00C36536" w:rsidP="003C38C0">
            <w:r>
              <w:rPr>
                <w:color w:val="FF0000"/>
              </w:rPr>
              <w:t xml:space="preserve">45 </w:t>
            </w:r>
            <w:r>
              <w:rPr>
                <w:color w:val="4472C4" w:themeColor="accent1"/>
              </w:rPr>
              <w:t>3</w:t>
            </w:r>
            <w:r>
              <w:rPr>
                <w:color w:val="FF0000"/>
              </w:rPr>
              <w:t xml:space="preserve"> </w:t>
            </w:r>
            <w:r>
              <w:t>(5)</w:t>
            </w:r>
          </w:p>
        </w:tc>
        <w:tc>
          <w:tcPr>
            <w:tcW w:w="1207" w:type="dxa"/>
          </w:tcPr>
          <w:p w14:paraId="71117D90" w14:textId="77777777" w:rsidR="00C36536" w:rsidRDefault="00C36536" w:rsidP="003C38C0">
            <w:r>
              <w:rPr>
                <w:color w:val="FF0000"/>
              </w:rPr>
              <w:t>0</w:t>
            </w:r>
            <w:r>
              <w:rPr>
                <w:color w:val="4472C4" w:themeColor="accent1"/>
              </w:rPr>
              <w:t xml:space="preserve"> 0</w:t>
            </w:r>
            <w:r>
              <w:rPr>
                <w:color w:val="FF0000"/>
              </w:rPr>
              <w:t xml:space="preserve"> </w:t>
            </w:r>
            <w:r>
              <w:t>(0)</w:t>
            </w:r>
          </w:p>
        </w:tc>
        <w:tc>
          <w:tcPr>
            <w:tcW w:w="1134" w:type="dxa"/>
          </w:tcPr>
          <w:p w14:paraId="470AEEFB" w14:textId="77777777" w:rsidR="00C36536" w:rsidRDefault="00C36536" w:rsidP="003C38C0">
            <w:r>
              <w:rPr>
                <w:color w:val="FF0000"/>
              </w:rPr>
              <w:t xml:space="preserve">0 </w:t>
            </w:r>
            <w:r>
              <w:rPr>
                <w:color w:val="4472C4" w:themeColor="accent1"/>
              </w:rPr>
              <w:t xml:space="preserve">1 </w:t>
            </w:r>
            <w:r>
              <w:t>(1)</w:t>
            </w:r>
          </w:p>
        </w:tc>
        <w:tc>
          <w:tcPr>
            <w:tcW w:w="1276" w:type="dxa"/>
          </w:tcPr>
          <w:p w14:paraId="097EDBCB" w14:textId="77777777" w:rsidR="00C36536" w:rsidRDefault="00C36536" w:rsidP="003C38C0">
            <w:r>
              <w:rPr>
                <w:color w:val="FF0000"/>
              </w:rPr>
              <w:t xml:space="preserve">42 </w:t>
            </w:r>
            <w:r w:rsidRPr="00104CAD">
              <w:rPr>
                <w:color w:val="4472C4" w:themeColor="accent1"/>
              </w:rPr>
              <w:t>0</w:t>
            </w:r>
            <w:r>
              <w:rPr>
                <w:color w:val="FF0000"/>
                <w:sz w:val="16"/>
                <w:szCs w:val="16"/>
              </w:rPr>
              <w:t xml:space="preserve"> September to December </w:t>
            </w:r>
            <w:r w:rsidRPr="00104CAD">
              <w:rPr>
                <w:color w:val="FF0000"/>
                <w:sz w:val="16"/>
                <w:szCs w:val="16"/>
              </w:rPr>
              <w:t>Often several appearances per night</w:t>
            </w:r>
          </w:p>
        </w:tc>
        <w:tc>
          <w:tcPr>
            <w:tcW w:w="1559" w:type="dxa"/>
          </w:tcPr>
          <w:p w14:paraId="62C2AE98" w14:textId="77777777" w:rsidR="00C36536" w:rsidRDefault="00C36536" w:rsidP="003C38C0"/>
        </w:tc>
      </w:tr>
      <w:tr w:rsidR="00C36536" w14:paraId="25566F9E" w14:textId="77777777" w:rsidTr="003C38C0">
        <w:tc>
          <w:tcPr>
            <w:tcW w:w="1555" w:type="dxa"/>
          </w:tcPr>
          <w:p w14:paraId="5C367E14" w14:textId="77777777" w:rsidR="00C36536" w:rsidRDefault="00C36536" w:rsidP="003C38C0">
            <w:pPr>
              <w:rPr>
                <w:i/>
              </w:rPr>
            </w:pPr>
            <w:r>
              <w:rPr>
                <w:b/>
                <w:bCs/>
                <w:sz w:val="24"/>
                <w:szCs w:val="24"/>
              </w:rPr>
              <w:t xml:space="preserve">Red </w:t>
            </w:r>
            <w:r w:rsidRPr="00F578F7">
              <w:rPr>
                <w:b/>
                <w:bCs/>
                <w:sz w:val="24"/>
                <w:szCs w:val="24"/>
              </w:rPr>
              <w:t xml:space="preserve">Fox </w:t>
            </w:r>
          </w:p>
          <w:p w14:paraId="318FBBBA" w14:textId="77777777" w:rsidR="00C36536" w:rsidRDefault="00C36536" w:rsidP="003C38C0">
            <w:r w:rsidRPr="00446EFC">
              <w:rPr>
                <w:i/>
              </w:rPr>
              <w:t xml:space="preserve">Vulpes </w:t>
            </w:r>
            <w:proofErr w:type="spellStart"/>
            <w:r w:rsidRPr="00446EFC">
              <w:rPr>
                <w:i/>
              </w:rPr>
              <w:t>vulpes</w:t>
            </w:r>
            <w:proofErr w:type="spellEnd"/>
          </w:p>
        </w:tc>
        <w:tc>
          <w:tcPr>
            <w:tcW w:w="1025" w:type="dxa"/>
          </w:tcPr>
          <w:p w14:paraId="7221AF13" w14:textId="77777777" w:rsidR="00C36536" w:rsidRDefault="00C36536" w:rsidP="003C38C0">
            <w:r w:rsidRPr="003B5225">
              <w:rPr>
                <w:color w:val="FF0000"/>
              </w:rPr>
              <w:t>109</w:t>
            </w:r>
            <w:r>
              <w:rPr>
                <w:color w:val="FF0000"/>
              </w:rPr>
              <w:t xml:space="preserve"> </w:t>
            </w:r>
            <w:r>
              <w:rPr>
                <w:color w:val="4472C4" w:themeColor="accent1"/>
              </w:rPr>
              <w:t xml:space="preserve">89 </w:t>
            </w:r>
            <w:r w:rsidRPr="00384E50">
              <w:rPr>
                <w:color w:val="000000" w:themeColor="text1"/>
              </w:rPr>
              <w:t>(131)</w:t>
            </w:r>
          </w:p>
        </w:tc>
        <w:tc>
          <w:tcPr>
            <w:tcW w:w="1311" w:type="dxa"/>
          </w:tcPr>
          <w:p w14:paraId="11466A4F" w14:textId="77777777" w:rsidR="00C36536" w:rsidRDefault="00C36536" w:rsidP="003C38C0">
            <w:r>
              <w:rPr>
                <w:color w:val="FF0000"/>
              </w:rPr>
              <w:t xml:space="preserve">127 </w:t>
            </w:r>
            <w:r w:rsidRPr="00384E50">
              <w:rPr>
                <w:color w:val="4472C4" w:themeColor="accent1"/>
              </w:rPr>
              <w:t xml:space="preserve">112 </w:t>
            </w:r>
            <w:r w:rsidRPr="003E7A54">
              <w:rPr>
                <w:color w:val="000000" w:themeColor="text1"/>
              </w:rPr>
              <w:t>(133)</w:t>
            </w:r>
          </w:p>
        </w:tc>
        <w:tc>
          <w:tcPr>
            <w:tcW w:w="1207" w:type="dxa"/>
          </w:tcPr>
          <w:p w14:paraId="55691CA8" w14:textId="77777777" w:rsidR="00C36536" w:rsidRDefault="00C36536" w:rsidP="003C38C0">
            <w:r>
              <w:rPr>
                <w:color w:val="FF0000"/>
              </w:rPr>
              <w:t xml:space="preserve">0 </w:t>
            </w:r>
            <w:r>
              <w:rPr>
                <w:color w:val="4472C4" w:themeColor="accent1"/>
              </w:rPr>
              <w:t>1</w:t>
            </w:r>
            <w:r>
              <w:rPr>
                <w:color w:val="FF0000"/>
              </w:rPr>
              <w:t xml:space="preserve"> </w:t>
            </w:r>
            <w:r>
              <w:t>(4)</w:t>
            </w:r>
          </w:p>
        </w:tc>
        <w:tc>
          <w:tcPr>
            <w:tcW w:w="1134" w:type="dxa"/>
          </w:tcPr>
          <w:p w14:paraId="3C7D4F91" w14:textId="77777777" w:rsidR="00C36536" w:rsidRDefault="00C36536" w:rsidP="003C38C0">
            <w:r>
              <w:rPr>
                <w:color w:val="4472C4" w:themeColor="accent1"/>
              </w:rPr>
              <w:t xml:space="preserve">3 </w:t>
            </w:r>
            <w:r>
              <w:t>(2)</w:t>
            </w:r>
          </w:p>
        </w:tc>
        <w:tc>
          <w:tcPr>
            <w:tcW w:w="1276" w:type="dxa"/>
          </w:tcPr>
          <w:p w14:paraId="2E625527" w14:textId="77777777" w:rsidR="00C36536" w:rsidRDefault="00C36536" w:rsidP="003C38C0">
            <w:r w:rsidRPr="00104CAD">
              <w:rPr>
                <w:color w:val="FF0000"/>
              </w:rPr>
              <w:t xml:space="preserve">89 </w:t>
            </w:r>
            <w:r w:rsidRPr="00104CAD">
              <w:rPr>
                <w:color w:val="4472C4" w:themeColor="accent1"/>
              </w:rPr>
              <w:t>68</w:t>
            </w:r>
            <w:r>
              <w:rPr>
                <w:color w:val="4472C4" w:themeColor="accent1"/>
                <w:sz w:val="16"/>
                <w:szCs w:val="16"/>
              </w:rPr>
              <w:t xml:space="preserve"> </w:t>
            </w:r>
            <w:r w:rsidRPr="00A97E7A">
              <w:rPr>
                <w:color w:val="FF0000"/>
                <w:sz w:val="16"/>
                <w:szCs w:val="16"/>
              </w:rPr>
              <w:t>Two individuals identified</w:t>
            </w:r>
            <w:r>
              <w:rPr>
                <w:color w:val="FF0000"/>
                <w:sz w:val="16"/>
                <w:szCs w:val="16"/>
              </w:rPr>
              <w:t>, male and female. Often female only sometimes male only. Once or twice 2 together</w:t>
            </w:r>
          </w:p>
        </w:tc>
        <w:tc>
          <w:tcPr>
            <w:tcW w:w="1559" w:type="dxa"/>
          </w:tcPr>
          <w:p w14:paraId="0D698D17" w14:textId="77777777" w:rsidR="00C36536" w:rsidRDefault="00C36536" w:rsidP="003C38C0">
            <w:r>
              <w:rPr>
                <w:color w:val="FF0000"/>
                <w:sz w:val="16"/>
                <w:szCs w:val="16"/>
              </w:rPr>
              <w:t>One report of cubs in June, 2 cubs Exton, 1 dead cub on Oakham bypass</w:t>
            </w:r>
          </w:p>
        </w:tc>
      </w:tr>
      <w:tr w:rsidR="00C36536" w14:paraId="27F1D65C" w14:textId="77777777" w:rsidTr="003C38C0">
        <w:tc>
          <w:tcPr>
            <w:tcW w:w="1555" w:type="dxa"/>
          </w:tcPr>
          <w:p w14:paraId="0004C616" w14:textId="77777777" w:rsidR="00C36536" w:rsidRDefault="00C36536" w:rsidP="003C38C0">
            <w:r w:rsidRPr="00F578F7">
              <w:rPr>
                <w:b/>
                <w:bCs/>
                <w:sz w:val="24"/>
                <w:szCs w:val="24"/>
              </w:rPr>
              <w:t xml:space="preserve">Badger </w:t>
            </w:r>
            <w:proofErr w:type="spellStart"/>
            <w:r w:rsidRPr="00446EFC">
              <w:rPr>
                <w:i/>
              </w:rPr>
              <w:t>Meles</w:t>
            </w:r>
            <w:proofErr w:type="spellEnd"/>
            <w:r w:rsidRPr="00446EFC">
              <w:rPr>
                <w:i/>
              </w:rPr>
              <w:t xml:space="preserve"> </w:t>
            </w:r>
            <w:proofErr w:type="spellStart"/>
            <w:r w:rsidRPr="00446EFC">
              <w:rPr>
                <w:i/>
              </w:rPr>
              <w:t>meles</w:t>
            </w:r>
            <w:proofErr w:type="spellEnd"/>
          </w:p>
        </w:tc>
        <w:tc>
          <w:tcPr>
            <w:tcW w:w="1025" w:type="dxa"/>
          </w:tcPr>
          <w:p w14:paraId="522FEA9F" w14:textId="77777777" w:rsidR="00C36536" w:rsidRDefault="00C36536" w:rsidP="003C38C0">
            <w:r>
              <w:rPr>
                <w:color w:val="FF0000"/>
              </w:rPr>
              <w:t xml:space="preserve">19 </w:t>
            </w:r>
            <w:r>
              <w:rPr>
                <w:color w:val="4472C4" w:themeColor="accent1"/>
              </w:rPr>
              <w:t xml:space="preserve">45 </w:t>
            </w:r>
            <w:r>
              <w:t>(33)</w:t>
            </w:r>
          </w:p>
        </w:tc>
        <w:tc>
          <w:tcPr>
            <w:tcW w:w="1311" w:type="dxa"/>
          </w:tcPr>
          <w:p w14:paraId="1348AB2F" w14:textId="77777777" w:rsidR="00C36536" w:rsidRDefault="00C36536" w:rsidP="003C38C0">
            <w:r>
              <w:rPr>
                <w:color w:val="FF0000"/>
              </w:rPr>
              <w:t>4</w:t>
            </w:r>
            <w:r>
              <w:rPr>
                <w:color w:val="4472C4" w:themeColor="accent1"/>
              </w:rPr>
              <w:t xml:space="preserve">36 </w:t>
            </w:r>
            <w:r>
              <w:t>(4)</w:t>
            </w:r>
          </w:p>
        </w:tc>
        <w:tc>
          <w:tcPr>
            <w:tcW w:w="1207" w:type="dxa"/>
          </w:tcPr>
          <w:p w14:paraId="65DBEE1B" w14:textId="77777777" w:rsidR="00C36536" w:rsidRDefault="00C36536" w:rsidP="003C38C0">
            <w:r>
              <w:rPr>
                <w:color w:val="FF0000"/>
              </w:rPr>
              <w:t xml:space="preserve">9 </w:t>
            </w:r>
            <w:r>
              <w:rPr>
                <w:color w:val="4472C4" w:themeColor="accent1"/>
              </w:rPr>
              <w:t>17</w:t>
            </w:r>
            <w:r>
              <w:rPr>
                <w:color w:val="FF0000"/>
              </w:rPr>
              <w:t xml:space="preserve"> </w:t>
            </w:r>
            <w:r>
              <w:t>(15)</w:t>
            </w:r>
          </w:p>
        </w:tc>
        <w:tc>
          <w:tcPr>
            <w:tcW w:w="1134" w:type="dxa"/>
          </w:tcPr>
          <w:p w14:paraId="414A7F50" w14:textId="77777777" w:rsidR="00C36536" w:rsidRDefault="00C36536" w:rsidP="003C38C0">
            <w:r>
              <w:rPr>
                <w:color w:val="FF0000"/>
              </w:rPr>
              <w:t xml:space="preserve">8 </w:t>
            </w:r>
            <w:r>
              <w:rPr>
                <w:color w:val="4472C4" w:themeColor="accent1"/>
              </w:rPr>
              <w:t xml:space="preserve">11 </w:t>
            </w:r>
            <w:r>
              <w:t>(12)</w:t>
            </w:r>
          </w:p>
        </w:tc>
        <w:tc>
          <w:tcPr>
            <w:tcW w:w="1276" w:type="dxa"/>
          </w:tcPr>
          <w:p w14:paraId="6203036A" w14:textId="77777777" w:rsidR="00C36536" w:rsidRDefault="00C36536" w:rsidP="003C38C0">
            <w:r>
              <w:rPr>
                <w:color w:val="FF0000"/>
              </w:rPr>
              <w:t xml:space="preserve">1 </w:t>
            </w:r>
            <w:r>
              <w:rPr>
                <w:color w:val="4472C4" w:themeColor="accent1"/>
              </w:rPr>
              <w:t>12</w:t>
            </w:r>
          </w:p>
        </w:tc>
        <w:tc>
          <w:tcPr>
            <w:tcW w:w="1559" w:type="dxa"/>
          </w:tcPr>
          <w:p w14:paraId="28A6F42B" w14:textId="77777777" w:rsidR="00C36536" w:rsidRDefault="00C36536" w:rsidP="003C38C0"/>
        </w:tc>
      </w:tr>
      <w:tr w:rsidR="00C36536" w14:paraId="5E56EEAD" w14:textId="77777777" w:rsidTr="003C38C0">
        <w:tc>
          <w:tcPr>
            <w:tcW w:w="1555" w:type="dxa"/>
          </w:tcPr>
          <w:p w14:paraId="03B95EDE" w14:textId="77777777" w:rsidR="00C36536" w:rsidRDefault="00C36536" w:rsidP="003C38C0">
            <w:r w:rsidRPr="00F578F7">
              <w:rPr>
                <w:b/>
                <w:bCs/>
                <w:sz w:val="24"/>
                <w:szCs w:val="24"/>
              </w:rPr>
              <w:t xml:space="preserve">Otter </w:t>
            </w:r>
            <w:proofErr w:type="spellStart"/>
            <w:r w:rsidRPr="007405AC">
              <w:rPr>
                <w:i/>
                <w:iCs/>
              </w:rPr>
              <w:t>Lutra</w:t>
            </w:r>
            <w:proofErr w:type="spellEnd"/>
            <w:r w:rsidRPr="007405AC">
              <w:rPr>
                <w:i/>
                <w:iCs/>
              </w:rPr>
              <w:t xml:space="preserve"> </w:t>
            </w:r>
            <w:proofErr w:type="spellStart"/>
            <w:r w:rsidRPr="007405AC">
              <w:rPr>
                <w:i/>
                <w:iCs/>
              </w:rPr>
              <w:t>lutra</w:t>
            </w:r>
            <w:proofErr w:type="spellEnd"/>
          </w:p>
        </w:tc>
        <w:tc>
          <w:tcPr>
            <w:tcW w:w="1025" w:type="dxa"/>
          </w:tcPr>
          <w:p w14:paraId="79791D26" w14:textId="77777777" w:rsidR="00C36536" w:rsidRDefault="00C36536" w:rsidP="003C38C0">
            <w:r>
              <w:rPr>
                <w:color w:val="FF0000"/>
              </w:rPr>
              <w:t xml:space="preserve">52 </w:t>
            </w:r>
            <w:r>
              <w:rPr>
                <w:color w:val="4472C4" w:themeColor="accent1"/>
              </w:rPr>
              <w:t xml:space="preserve">36 </w:t>
            </w:r>
            <w:r>
              <w:t>(50)</w:t>
            </w:r>
          </w:p>
        </w:tc>
        <w:tc>
          <w:tcPr>
            <w:tcW w:w="1311" w:type="dxa"/>
          </w:tcPr>
          <w:p w14:paraId="366024FB" w14:textId="77777777" w:rsidR="00C36536" w:rsidRDefault="00C36536" w:rsidP="003C38C0">
            <w:r>
              <w:rPr>
                <w:color w:val="FF0000"/>
              </w:rPr>
              <w:t xml:space="preserve">13 </w:t>
            </w:r>
            <w:r>
              <w:rPr>
                <w:color w:val="4472C4" w:themeColor="accent1"/>
              </w:rPr>
              <w:t xml:space="preserve">14 </w:t>
            </w:r>
            <w:r>
              <w:t>(11)</w:t>
            </w:r>
          </w:p>
        </w:tc>
        <w:tc>
          <w:tcPr>
            <w:tcW w:w="1207" w:type="dxa"/>
          </w:tcPr>
          <w:p w14:paraId="2177737F" w14:textId="77777777" w:rsidR="00C36536" w:rsidRDefault="00C36536" w:rsidP="003C38C0">
            <w:r>
              <w:rPr>
                <w:color w:val="FF0000"/>
              </w:rPr>
              <w:t xml:space="preserve">0 </w:t>
            </w:r>
            <w:r>
              <w:rPr>
                <w:color w:val="4472C4" w:themeColor="accent1"/>
              </w:rPr>
              <w:t xml:space="preserve">1 </w:t>
            </w:r>
            <w:r>
              <w:t>(1)</w:t>
            </w:r>
          </w:p>
        </w:tc>
        <w:tc>
          <w:tcPr>
            <w:tcW w:w="1134" w:type="dxa"/>
          </w:tcPr>
          <w:p w14:paraId="7E969F75" w14:textId="77777777" w:rsidR="00C36536" w:rsidRDefault="00C36536" w:rsidP="003C38C0">
            <w:r>
              <w:rPr>
                <w:color w:val="FF0000"/>
              </w:rPr>
              <w:t xml:space="preserve">44 </w:t>
            </w:r>
            <w:r>
              <w:rPr>
                <w:color w:val="4472C4" w:themeColor="accent1"/>
              </w:rPr>
              <w:t>25</w:t>
            </w:r>
            <w:r>
              <w:rPr>
                <w:color w:val="FF0000"/>
              </w:rPr>
              <w:t xml:space="preserve"> </w:t>
            </w:r>
            <w:r>
              <w:t>(45)</w:t>
            </w:r>
          </w:p>
        </w:tc>
        <w:tc>
          <w:tcPr>
            <w:tcW w:w="1276" w:type="dxa"/>
          </w:tcPr>
          <w:p w14:paraId="737040EA" w14:textId="77777777" w:rsidR="00C36536" w:rsidRDefault="00C36536" w:rsidP="003C38C0"/>
        </w:tc>
        <w:tc>
          <w:tcPr>
            <w:tcW w:w="1559" w:type="dxa"/>
          </w:tcPr>
          <w:p w14:paraId="34774320" w14:textId="77777777" w:rsidR="00C36536" w:rsidRDefault="00C36536" w:rsidP="003C38C0">
            <w:r w:rsidRPr="00ED5FC1">
              <w:rPr>
                <w:color w:val="FF0000"/>
                <w:sz w:val="16"/>
                <w:szCs w:val="16"/>
              </w:rPr>
              <w:t>Prints of small otters seen in Mink rafts -evidence of breeding</w:t>
            </w:r>
          </w:p>
        </w:tc>
      </w:tr>
      <w:tr w:rsidR="00C36536" w14:paraId="56AA18AA" w14:textId="77777777" w:rsidTr="003C38C0">
        <w:tc>
          <w:tcPr>
            <w:tcW w:w="1555" w:type="dxa"/>
          </w:tcPr>
          <w:p w14:paraId="480F4AB3" w14:textId="77777777" w:rsidR="00C36536" w:rsidRDefault="00C36536" w:rsidP="003C38C0">
            <w:r w:rsidRPr="00F578F7">
              <w:rPr>
                <w:b/>
                <w:bCs/>
                <w:sz w:val="24"/>
                <w:szCs w:val="24"/>
              </w:rPr>
              <w:t xml:space="preserve">Stoat </w:t>
            </w:r>
            <w:r w:rsidRPr="00A21248">
              <w:rPr>
                <w:i/>
              </w:rPr>
              <w:t>Mustela erminea</w:t>
            </w:r>
          </w:p>
        </w:tc>
        <w:tc>
          <w:tcPr>
            <w:tcW w:w="1025" w:type="dxa"/>
          </w:tcPr>
          <w:p w14:paraId="0DB1856E" w14:textId="77777777" w:rsidR="00C36536" w:rsidRDefault="00C36536" w:rsidP="003C38C0">
            <w:r>
              <w:rPr>
                <w:color w:val="FF0000"/>
              </w:rPr>
              <w:t xml:space="preserve">16 </w:t>
            </w:r>
            <w:r>
              <w:rPr>
                <w:color w:val="4472C4" w:themeColor="accent1"/>
              </w:rPr>
              <w:t xml:space="preserve">16 </w:t>
            </w:r>
            <w:r>
              <w:t>(11)</w:t>
            </w:r>
          </w:p>
        </w:tc>
        <w:tc>
          <w:tcPr>
            <w:tcW w:w="1311" w:type="dxa"/>
          </w:tcPr>
          <w:p w14:paraId="6E587C9D" w14:textId="77777777" w:rsidR="00C36536" w:rsidRDefault="00C36536" w:rsidP="003C38C0">
            <w:r>
              <w:rPr>
                <w:color w:val="FF0000"/>
              </w:rPr>
              <w:t xml:space="preserve">17 </w:t>
            </w:r>
            <w:r>
              <w:rPr>
                <w:color w:val="4472C4" w:themeColor="accent1"/>
              </w:rPr>
              <w:t xml:space="preserve">16 </w:t>
            </w:r>
            <w:r>
              <w:t>(12)</w:t>
            </w:r>
          </w:p>
        </w:tc>
        <w:tc>
          <w:tcPr>
            <w:tcW w:w="1207" w:type="dxa"/>
          </w:tcPr>
          <w:p w14:paraId="53B180F4" w14:textId="77777777" w:rsidR="00C36536" w:rsidRDefault="00C36536" w:rsidP="003C38C0">
            <w:r>
              <w:rPr>
                <w:color w:val="FF0000"/>
              </w:rPr>
              <w:t xml:space="preserve">2 </w:t>
            </w:r>
            <w:r>
              <w:rPr>
                <w:color w:val="4472C4" w:themeColor="accent1"/>
              </w:rPr>
              <w:t xml:space="preserve">0 </w:t>
            </w:r>
            <w:r>
              <w:t>(1)</w:t>
            </w:r>
          </w:p>
        </w:tc>
        <w:tc>
          <w:tcPr>
            <w:tcW w:w="1134" w:type="dxa"/>
          </w:tcPr>
          <w:p w14:paraId="5BACFC76" w14:textId="77777777" w:rsidR="00C36536" w:rsidRDefault="00C36536" w:rsidP="003C38C0">
            <w:r>
              <w:rPr>
                <w:color w:val="FF0000"/>
              </w:rPr>
              <w:t xml:space="preserve">0 </w:t>
            </w:r>
            <w:r>
              <w:rPr>
                <w:color w:val="4472C4" w:themeColor="accent1"/>
              </w:rPr>
              <w:t xml:space="preserve">0 </w:t>
            </w:r>
            <w:r>
              <w:t>(0)</w:t>
            </w:r>
          </w:p>
        </w:tc>
        <w:tc>
          <w:tcPr>
            <w:tcW w:w="1276" w:type="dxa"/>
          </w:tcPr>
          <w:p w14:paraId="165E2352" w14:textId="77777777" w:rsidR="00C36536" w:rsidRDefault="00C36536" w:rsidP="003C38C0"/>
        </w:tc>
        <w:tc>
          <w:tcPr>
            <w:tcW w:w="1559" w:type="dxa"/>
          </w:tcPr>
          <w:p w14:paraId="347DBC35" w14:textId="77777777" w:rsidR="00C36536" w:rsidRDefault="00C36536" w:rsidP="003C38C0"/>
        </w:tc>
      </w:tr>
      <w:tr w:rsidR="00C36536" w14:paraId="61766445" w14:textId="77777777" w:rsidTr="003C38C0">
        <w:tc>
          <w:tcPr>
            <w:tcW w:w="1555" w:type="dxa"/>
          </w:tcPr>
          <w:p w14:paraId="568122AC" w14:textId="77777777" w:rsidR="00C36536" w:rsidRDefault="00C36536" w:rsidP="003C38C0">
            <w:r w:rsidRPr="00F578F7">
              <w:rPr>
                <w:b/>
                <w:bCs/>
                <w:sz w:val="24"/>
                <w:szCs w:val="24"/>
              </w:rPr>
              <w:t xml:space="preserve">Weasel </w:t>
            </w:r>
            <w:r w:rsidRPr="00A21248">
              <w:rPr>
                <w:i/>
              </w:rPr>
              <w:t>Mustela nivalis</w:t>
            </w:r>
          </w:p>
        </w:tc>
        <w:tc>
          <w:tcPr>
            <w:tcW w:w="1025" w:type="dxa"/>
          </w:tcPr>
          <w:p w14:paraId="331C166C" w14:textId="77777777" w:rsidR="00C36536" w:rsidRDefault="00C36536" w:rsidP="003C38C0">
            <w:r>
              <w:rPr>
                <w:color w:val="FF0000"/>
              </w:rPr>
              <w:t xml:space="preserve">10 </w:t>
            </w:r>
            <w:r>
              <w:rPr>
                <w:color w:val="4472C4" w:themeColor="accent1"/>
              </w:rPr>
              <w:t>4</w:t>
            </w:r>
            <w:r>
              <w:rPr>
                <w:color w:val="FF0000"/>
              </w:rPr>
              <w:t xml:space="preserve"> </w:t>
            </w:r>
            <w:r>
              <w:t>(7)</w:t>
            </w:r>
          </w:p>
        </w:tc>
        <w:tc>
          <w:tcPr>
            <w:tcW w:w="1311" w:type="dxa"/>
          </w:tcPr>
          <w:p w14:paraId="57950353" w14:textId="77777777" w:rsidR="00C36536" w:rsidRDefault="00C36536" w:rsidP="003C38C0">
            <w:r>
              <w:rPr>
                <w:color w:val="FF0000"/>
              </w:rPr>
              <w:t xml:space="preserve">10 </w:t>
            </w:r>
            <w:r>
              <w:rPr>
                <w:color w:val="4472C4" w:themeColor="accent1"/>
              </w:rPr>
              <w:t>4</w:t>
            </w:r>
            <w:r>
              <w:rPr>
                <w:color w:val="FF0000"/>
              </w:rPr>
              <w:t xml:space="preserve"> </w:t>
            </w:r>
            <w:r>
              <w:t>(8)</w:t>
            </w:r>
          </w:p>
        </w:tc>
        <w:tc>
          <w:tcPr>
            <w:tcW w:w="1207" w:type="dxa"/>
          </w:tcPr>
          <w:p w14:paraId="0AAD7C0B" w14:textId="77777777" w:rsidR="00C36536" w:rsidRDefault="00C36536" w:rsidP="003C38C0">
            <w:r>
              <w:rPr>
                <w:color w:val="FF0000"/>
              </w:rPr>
              <w:t xml:space="preserve">0 </w:t>
            </w:r>
            <w:r>
              <w:rPr>
                <w:color w:val="4472C4" w:themeColor="accent1"/>
              </w:rPr>
              <w:t>0</w:t>
            </w:r>
            <w:r>
              <w:rPr>
                <w:color w:val="FF0000"/>
              </w:rPr>
              <w:t xml:space="preserve"> </w:t>
            </w:r>
            <w:r>
              <w:t>(0)</w:t>
            </w:r>
          </w:p>
        </w:tc>
        <w:tc>
          <w:tcPr>
            <w:tcW w:w="1134" w:type="dxa"/>
          </w:tcPr>
          <w:p w14:paraId="3C7C7342" w14:textId="77777777" w:rsidR="00C36536" w:rsidRDefault="00C36536" w:rsidP="003C38C0">
            <w:r>
              <w:rPr>
                <w:color w:val="FF0000"/>
              </w:rPr>
              <w:t xml:space="preserve">0 </w:t>
            </w:r>
            <w:r>
              <w:rPr>
                <w:color w:val="4472C4" w:themeColor="accent1"/>
              </w:rPr>
              <w:t>0</w:t>
            </w:r>
            <w:r>
              <w:rPr>
                <w:color w:val="FF0000"/>
              </w:rPr>
              <w:t xml:space="preserve"> </w:t>
            </w:r>
            <w:r>
              <w:t>(0)</w:t>
            </w:r>
          </w:p>
        </w:tc>
        <w:tc>
          <w:tcPr>
            <w:tcW w:w="1276" w:type="dxa"/>
          </w:tcPr>
          <w:p w14:paraId="0D5E8CD6" w14:textId="77777777" w:rsidR="00C36536" w:rsidRDefault="00C36536" w:rsidP="003C38C0"/>
        </w:tc>
        <w:tc>
          <w:tcPr>
            <w:tcW w:w="1559" w:type="dxa"/>
          </w:tcPr>
          <w:p w14:paraId="7F4DA9C2" w14:textId="77777777" w:rsidR="00C36536" w:rsidRDefault="00C36536" w:rsidP="003C38C0"/>
        </w:tc>
      </w:tr>
      <w:tr w:rsidR="00C36536" w14:paraId="42067869" w14:textId="77777777" w:rsidTr="003C38C0">
        <w:tc>
          <w:tcPr>
            <w:tcW w:w="1555" w:type="dxa"/>
          </w:tcPr>
          <w:p w14:paraId="15F1A162" w14:textId="77777777" w:rsidR="00C36536" w:rsidRDefault="00C36536" w:rsidP="003C38C0">
            <w:pPr>
              <w:rPr>
                <w:b/>
                <w:bCs/>
                <w:sz w:val="24"/>
                <w:szCs w:val="24"/>
              </w:rPr>
            </w:pPr>
            <w:r>
              <w:rPr>
                <w:b/>
                <w:bCs/>
                <w:sz w:val="24"/>
                <w:szCs w:val="24"/>
              </w:rPr>
              <w:t>Polecat</w:t>
            </w:r>
          </w:p>
          <w:p w14:paraId="71C8D8CE" w14:textId="77777777" w:rsidR="00C36536" w:rsidRPr="00D50277" w:rsidRDefault="00C36536" w:rsidP="003C38C0">
            <w:pPr>
              <w:rPr>
                <w:i/>
                <w:iCs/>
                <w:sz w:val="24"/>
                <w:szCs w:val="24"/>
              </w:rPr>
            </w:pPr>
            <w:r w:rsidRPr="00D50277">
              <w:rPr>
                <w:i/>
                <w:iCs/>
                <w:sz w:val="24"/>
                <w:szCs w:val="24"/>
              </w:rPr>
              <w:t xml:space="preserve">Mustela </w:t>
            </w:r>
            <w:proofErr w:type="spellStart"/>
            <w:r w:rsidRPr="00D50277">
              <w:rPr>
                <w:i/>
                <w:iCs/>
                <w:sz w:val="24"/>
                <w:szCs w:val="24"/>
              </w:rPr>
              <w:t>putiorius</w:t>
            </w:r>
            <w:proofErr w:type="spellEnd"/>
          </w:p>
        </w:tc>
        <w:tc>
          <w:tcPr>
            <w:tcW w:w="1025" w:type="dxa"/>
          </w:tcPr>
          <w:p w14:paraId="41325D7B" w14:textId="77777777" w:rsidR="00C36536" w:rsidRDefault="00C36536" w:rsidP="003C38C0">
            <w:r>
              <w:rPr>
                <w:color w:val="FF0000"/>
              </w:rPr>
              <w:t xml:space="preserve">0 </w:t>
            </w:r>
            <w:r>
              <w:rPr>
                <w:color w:val="4472C4" w:themeColor="accent1"/>
              </w:rPr>
              <w:t xml:space="preserve">0 </w:t>
            </w:r>
            <w:r>
              <w:t>(0)</w:t>
            </w:r>
          </w:p>
        </w:tc>
        <w:tc>
          <w:tcPr>
            <w:tcW w:w="1311" w:type="dxa"/>
          </w:tcPr>
          <w:p w14:paraId="44392142" w14:textId="77777777" w:rsidR="00C36536" w:rsidRDefault="00C36536" w:rsidP="003C38C0"/>
        </w:tc>
        <w:tc>
          <w:tcPr>
            <w:tcW w:w="1207" w:type="dxa"/>
          </w:tcPr>
          <w:p w14:paraId="5EBDB831" w14:textId="77777777" w:rsidR="00C36536" w:rsidRDefault="00C36536" w:rsidP="003C38C0"/>
        </w:tc>
        <w:tc>
          <w:tcPr>
            <w:tcW w:w="1134" w:type="dxa"/>
          </w:tcPr>
          <w:p w14:paraId="2F501A20" w14:textId="77777777" w:rsidR="00C36536" w:rsidRDefault="00C36536" w:rsidP="003C38C0"/>
        </w:tc>
        <w:tc>
          <w:tcPr>
            <w:tcW w:w="1276" w:type="dxa"/>
          </w:tcPr>
          <w:p w14:paraId="2F070DCD" w14:textId="77777777" w:rsidR="00C36536" w:rsidRDefault="00C36536" w:rsidP="003C38C0"/>
        </w:tc>
        <w:tc>
          <w:tcPr>
            <w:tcW w:w="1559" w:type="dxa"/>
          </w:tcPr>
          <w:p w14:paraId="3CA93296" w14:textId="77777777" w:rsidR="00C36536" w:rsidRDefault="00C36536" w:rsidP="003C38C0">
            <w:r w:rsidRPr="00852024">
              <w:rPr>
                <w:color w:val="FF0000"/>
                <w:sz w:val="18"/>
                <w:szCs w:val="18"/>
              </w:rPr>
              <w:t xml:space="preserve">No reports 2019 </w:t>
            </w:r>
            <w:r w:rsidRPr="00852024">
              <w:rPr>
                <w:color w:val="4472C4" w:themeColor="accent1"/>
                <w:sz w:val="18"/>
                <w:szCs w:val="18"/>
              </w:rPr>
              <w:t>2018</w:t>
            </w:r>
          </w:p>
        </w:tc>
      </w:tr>
      <w:tr w:rsidR="00C36536" w14:paraId="209A05DB" w14:textId="77777777" w:rsidTr="003C38C0">
        <w:tc>
          <w:tcPr>
            <w:tcW w:w="1555" w:type="dxa"/>
          </w:tcPr>
          <w:p w14:paraId="0D463EC5" w14:textId="77777777" w:rsidR="00C36536" w:rsidRDefault="00C36536" w:rsidP="003C38C0">
            <w:pPr>
              <w:rPr>
                <w:b/>
                <w:bCs/>
                <w:sz w:val="24"/>
                <w:szCs w:val="24"/>
              </w:rPr>
            </w:pPr>
            <w:r>
              <w:rPr>
                <w:b/>
                <w:bCs/>
                <w:sz w:val="24"/>
                <w:szCs w:val="24"/>
              </w:rPr>
              <w:t xml:space="preserve">Mink </w:t>
            </w:r>
            <w:proofErr w:type="spellStart"/>
            <w:r w:rsidRPr="00D50277">
              <w:rPr>
                <w:i/>
                <w:iCs/>
                <w:sz w:val="24"/>
                <w:szCs w:val="24"/>
              </w:rPr>
              <w:t>Neovison</w:t>
            </w:r>
            <w:proofErr w:type="spellEnd"/>
            <w:r w:rsidRPr="00D50277">
              <w:rPr>
                <w:i/>
                <w:iCs/>
                <w:sz w:val="24"/>
                <w:szCs w:val="24"/>
              </w:rPr>
              <w:t xml:space="preserve"> vison</w:t>
            </w:r>
          </w:p>
        </w:tc>
        <w:tc>
          <w:tcPr>
            <w:tcW w:w="1025" w:type="dxa"/>
          </w:tcPr>
          <w:p w14:paraId="5AE2D140" w14:textId="77777777" w:rsidR="00C36536" w:rsidRDefault="00C36536" w:rsidP="003C38C0">
            <w:r w:rsidRPr="00A62A70">
              <w:rPr>
                <w:color w:val="FF0000"/>
              </w:rPr>
              <w:t>0</w:t>
            </w:r>
            <w:r>
              <w:rPr>
                <w:color w:val="FF0000"/>
              </w:rPr>
              <w:t xml:space="preserve"> </w:t>
            </w:r>
            <w:r>
              <w:rPr>
                <w:color w:val="4472C4" w:themeColor="accent1"/>
              </w:rPr>
              <w:t xml:space="preserve">1 </w:t>
            </w:r>
            <w:r>
              <w:rPr>
                <w:color w:val="000000" w:themeColor="text1"/>
              </w:rPr>
              <w:t>(0)</w:t>
            </w:r>
          </w:p>
        </w:tc>
        <w:tc>
          <w:tcPr>
            <w:tcW w:w="1311" w:type="dxa"/>
          </w:tcPr>
          <w:p w14:paraId="4A825B3E" w14:textId="77777777" w:rsidR="00C36536" w:rsidRDefault="00C36536" w:rsidP="003C38C0">
            <w:r>
              <w:rPr>
                <w:color w:val="FF0000"/>
              </w:rPr>
              <w:t xml:space="preserve">0 </w:t>
            </w:r>
            <w:r>
              <w:rPr>
                <w:color w:val="4472C4" w:themeColor="accent1"/>
              </w:rPr>
              <w:t xml:space="preserve">1 </w:t>
            </w:r>
            <w:r>
              <w:rPr>
                <w:color w:val="000000" w:themeColor="text1"/>
              </w:rPr>
              <w:t>(0)</w:t>
            </w:r>
          </w:p>
        </w:tc>
        <w:tc>
          <w:tcPr>
            <w:tcW w:w="1207" w:type="dxa"/>
          </w:tcPr>
          <w:p w14:paraId="05F32EF2" w14:textId="77777777" w:rsidR="00C36536" w:rsidRDefault="00C36536" w:rsidP="003C38C0">
            <w:r>
              <w:rPr>
                <w:color w:val="FF0000"/>
              </w:rPr>
              <w:t xml:space="preserve">0 </w:t>
            </w:r>
            <w:r>
              <w:rPr>
                <w:color w:val="4472C4" w:themeColor="accent1"/>
              </w:rPr>
              <w:t xml:space="preserve">0 </w:t>
            </w:r>
            <w:r>
              <w:rPr>
                <w:color w:val="000000" w:themeColor="text1"/>
              </w:rPr>
              <w:t>(0)</w:t>
            </w:r>
          </w:p>
        </w:tc>
        <w:tc>
          <w:tcPr>
            <w:tcW w:w="1134" w:type="dxa"/>
          </w:tcPr>
          <w:p w14:paraId="5D5CB016" w14:textId="77777777" w:rsidR="00C36536" w:rsidRDefault="00C36536" w:rsidP="003C38C0">
            <w:r w:rsidRPr="00A62A70">
              <w:rPr>
                <w:color w:val="FF0000"/>
              </w:rPr>
              <w:t>0</w:t>
            </w:r>
            <w:r>
              <w:rPr>
                <w:color w:val="FF0000"/>
              </w:rPr>
              <w:t xml:space="preserve"> </w:t>
            </w:r>
            <w:r>
              <w:rPr>
                <w:color w:val="4472C4" w:themeColor="accent1"/>
              </w:rPr>
              <w:t xml:space="preserve">0 </w:t>
            </w:r>
            <w:r>
              <w:t>(0)</w:t>
            </w:r>
          </w:p>
        </w:tc>
        <w:tc>
          <w:tcPr>
            <w:tcW w:w="1276" w:type="dxa"/>
          </w:tcPr>
          <w:p w14:paraId="47DC2258" w14:textId="77777777" w:rsidR="00C36536" w:rsidRDefault="00C36536" w:rsidP="003C38C0"/>
        </w:tc>
        <w:tc>
          <w:tcPr>
            <w:tcW w:w="1559" w:type="dxa"/>
          </w:tcPr>
          <w:p w14:paraId="631E6874" w14:textId="77777777" w:rsidR="00C36536" w:rsidRDefault="00C36536" w:rsidP="003C38C0"/>
        </w:tc>
      </w:tr>
      <w:tr w:rsidR="00C36536" w14:paraId="0A987E3B" w14:textId="77777777" w:rsidTr="003C38C0">
        <w:tc>
          <w:tcPr>
            <w:tcW w:w="1555" w:type="dxa"/>
          </w:tcPr>
          <w:p w14:paraId="4FDF629F" w14:textId="77777777" w:rsidR="00C36536" w:rsidRDefault="00C36536" w:rsidP="003C38C0">
            <w:r w:rsidRPr="00F578F7">
              <w:rPr>
                <w:b/>
                <w:bCs/>
                <w:sz w:val="24"/>
                <w:szCs w:val="24"/>
              </w:rPr>
              <w:t xml:space="preserve">Fallow </w:t>
            </w:r>
            <w:r>
              <w:rPr>
                <w:b/>
                <w:bCs/>
                <w:sz w:val="24"/>
                <w:szCs w:val="24"/>
              </w:rPr>
              <w:t>D</w:t>
            </w:r>
            <w:r w:rsidRPr="00F578F7">
              <w:rPr>
                <w:b/>
                <w:bCs/>
                <w:sz w:val="24"/>
                <w:szCs w:val="24"/>
              </w:rPr>
              <w:t>eer</w:t>
            </w:r>
            <w:r>
              <w:t xml:space="preserve"> </w:t>
            </w:r>
            <w:proofErr w:type="spellStart"/>
            <w:r w:rsidRPr="00446EFC">
              <w:rPr>
                <w:i/>
              </w:rPr>
              <w:t>Dama</w:t>
            </w:r>
            <w:proofErr w:type="spellEnd"/>
            <w:r w:rsidRPr="00446EFC">
              <w:rPr>
                <w:i/>
              </w:rPr>
              <w:t xml:space="preserve"> </w:t>
            </w:r>
            <w:proofErr w:type="spellStart"/>
            <w:r w:rsidRPr="00446EFC">
              <w:rPr>
                <w:i/>
              </w:rPr>
              <w:t>dama</w:t>
            </w:r>
            <w:proofErr w:type="spellEnd"/>
          </w:p>
        </w:tc>
        <w:tc>
          <w:tcPr>
            <w:tcW w:w="1025" w:type="dxa"/>
          </w:tcPr>
          <w:p w14:paraId="47D75337" w14:textId="77777777" w:rsidR="00C36536" w:rsidRDefault="00C36536" w:rsidP="003C38C0">
            <w:r>
              <w:rPr>
                <w:color w:val="FF0000"/>
              </w:rPr>
              <w:t xml:space="preserve">15 </w:t>
            </w:r>
            <w:r>
              <w:rPr>
                <w:color w:val="4472C4" w:themeColor="accent1"/>
              </w:rPr>
              <w:t>22</w:t>
            </w:r>
            <w:r>
              <w:rPr>
                <w:color w:val="FF0000"/>
              </w:rPr>
              <w:t xml:space="preserve"> </w:t>
            </w:r>
            <w:r>
              <w:t>(23</w:t>
            </w:r>
          </w:p>
        </w:tc>
        <w:tc>
          <w:tcPr>
            <w:tcW w:w="1311" w:type="dxa"/>
          </w:tcPr>
          <w:p w14:paraId="2AA03C93" w14:textId="77777777" w:rsidR="00C36536" w:rsidRDefault="00C36536" w:rsidP="003C38C0">
            <w:r>
              <w:rPr>
                <w:color w:val="FF0000"/>
              </w:rPr>
              <w:t xml:space="preserve">29 </w:t>
            </w:r>
            <w:r>
              <w:rPr>
                <w:color w:val="4472C4" w:themeColor="accent1"/>
              </w:rPr>
              <w:t xml:space="preserve">85 </w:t>
            </w:r>
            <w:r>
              <w:t>(125)</w:t>
            </w:r>
          </w:p>
        </w:tc>
        <w:tc>
          <w:tcPr>
            <w:tcW w:w="1207" w:type="dxa"/>
          </w:tcPr>
          <w:p w14:paraId="604093D7" w14:textId="77777777" w:rsidR="00C36536" w:rsidRDefault="00C36536" w:rsidP="003C38C0">
            <w:r>
              <w:rPr>
                <w:color w:val="FF0000"/>
              </w:rPr>
              <w:t xml:space="preserve">2 </w:t>
            </w:r>
            <w:r>
              <w:rPr>
                <w:color w:val="4472C4" w:themeColor="accent1"/>
              </w:rPr>
              <w:t>1</w:t>
            </w:r>
            <w:r>
              <w:t>(0)</w:t>
            </w:r>
          </w:p>
        </w:tc>
        <w:tc>
          <w:tcPr>
            <w:tcW w:w="1134" w:type="dxa"/>
          </w:tcPr>
          <w:p w14:paraId="2874810A" w14:textId="77777777" w:rsidR="00C36536" w:rsidRDefault="00C36536" w:rsidP="003C38C0">
            <w:r>
              <w:rPr>
                <w:color w:val="4472C4" w:themeColor="accent1"/>
              </w:rPr>
              <w:t xml:space="preserve">3 </w:t>
            </w:r>
            <w:r>
              <w:t>(2)</w:t>
            </w:r>
          </w:p>
        </w:tc>
        <w:tc>
          <w:tcPr>
            <w:tcW w:w="1276" w:type="dxa"/>
          </w:tcPr>
          <w:p w14:paraId="18871F9F" w14:textId="77777777" w:rsidR="00C36536" w:rsidRDefault="00C36536" w:rsidP="003C38C0"/>
        </w:tc>
        <w:tc>
          <w:tcPr>
            <w:tcW w:w="1559" w:type="dxa"/>
          </w:tcPr>
          <w:p w14:paraId="12D4D914" w14:textId="77777777" w:rsidR="00C36536" w:rsidRDefault="00C36536" w:rsidP="003C38C0">
            <w:r w:rsidRPr="00ED5FC1">
              <w:rPr>
                <w:color w:val="FF0000"/>
                <w:sz w:val="16"/>
                <w:szCs w:val="16"/>
              </w:rPr>
              <w:t>2 does with fawns seen in July</w:t>
            </w:r>
          </w:p>
        </w:tc>
      </w:tr>
      <w:tr w:rsidR="00C36536" w14:paraId="6AEAEAE3" w14:textId="77777777" w:rsidTr="003C38C0">
        <w:tc>
          <w:tcPr>
            <w:tcW w:w="1555" w:type="dxa"/>
          </w:tcPr>
          <w:p w14:paraId="172F461F" w14:textId="77777777" w:rsidR="00C36536" w:rsidRDefault="00C36536" w:rsidP="003C38C0">
            <w:r w:rsidRPr="00F578F7">
              <w:rPr>
                <w:b/>
                <w:bCs/>
                <w:sz w:val="24"/>
                <w:szCs w:val="24"/>
              </w:rPr>
              <w:t>Roe Deer</w:t>
            </w:r>
            <w:r>
              <w:t xml:space="preserve"> </w:t>
            </w:r>
            <w:r w:rsidRPr="00F30033">
              <w:rPr>
                <w:i/>
              </w:rPr>
              <w:t xml:space="preserve">Capreolus </w:t>
            </w:r>
            <w:proofErr w:type="spellStart"/>
            <w:r w:rsidRPr="00F30033">
              <w:rPr>
                <w:i/>
              </w:rPr>
              <w:t>capreolus</w:t>
            </w:r>
            <w:proofErr w:type="spellEnd"/>
          </w:p>
        </w:tc>
        <w:tc>
          <w:tcPr>
            <w:tcW w:w="1025" w:type="dxa"/>
          </w:tcPr>
          <w:p w14:paraId="0BA1DEF1" w14:textId="77777777" w:rsidR="00C36536" w:rsidRDefault="00C36536" w:rsidP="003C38C0">
            <w:r>
              <w:rPr>
                <w:color w:val="FF0000"/>
              </w:rPr>
              <w:t xml:space="preserve">6 </w:t>
            </w:r>
            <w:r>
              <w:rPr>
                <w:color w:val="4472C4" w:themeColor="accent1"/>
              </w:rPr>
              <w:t xml:space="preserve">10 </w:t>
            </w:r>
            <w:r>
              <w:t>(11)</w:t>
            </w:r>
          </w:p>
        </w:tc>
        <w:tc>
          <w:tcPr>
            <w:tcW w:w="1311" w:type="dxa"/>
          </w:tcPr>
          <w:p w14:paraId="5BF2888F" w14:textId="77777777" w:rsidR="00C36536" w:rsidRDefault="00C36536" w:rsidP="003C38C0">
            <w:r>
              <w:rPr>
                <w:color w:val="FF0000"/>
              </w:rPr>
              <w:t xml:space="preserve">6 </w:t>
            </w:r>
            <w:r>
              <w:rPr>
                <w:color w:val="4472C4" w:themeColor="accent1"/>
              </w:rPr>
              <w:t xml:space="preserve">26 </w:t>
            </w:r>
            <w:r>
              <w:t>(16)</w:t>
            </w:r>
          </w:p>
        </w:tc>
        <w:tc>
          <w:tcPr>
            <w:tcW w:w="1207" w:type="dxa"/>
          </w:tcPr>
          <w:p w14:paraId="026DBAF5" w14:textId="77777777" w:rsidR="00C36536" w:rsidRDefault="00C36536" w:rsidP="003C38C0">
            <w:r>
              <w:rPr>
                <w:color w:val="FF0000"/>
              </w:rPr>
              <w:t xml:space="preserve">0 </w:t>
            </w:r>
            <w:r>
              <w:rPr>
                <w:color w:val="4472C4" w:themeColor="accent1"/>
              </w:rPr>
              <w:t xml:space="preserve">0 </w:t>
            </w:r>
            <w:r>
              <w:t>(0)</w:t>
            </w:r>
          </w:p>
        </w:tc>
        <w:tc>
          <w:tcPr>
            <w:tcW w:w="1134" w:type="dxa"/>
          </w:tcPr>
          <w:p w14:paraId="46A9F6C9" w14:textId="77777777" w:rsidR="00C36536" w:rsidRDefault="00C36536" w:rsidP="003C38C0">
            <w:r>
              <w:rPr>
                <w:color w:val="FF0000"/>
              </w:rPr>
              <w:t xml:space="preserve">0 </w:t>
            </w:r>
            <w:r>
              <w:rPr>
                <w:color w:val="4472C4" w:themeColor="accent1"/>
              </w:rPr>
              <w:t xml:space="preserve">0 </w:t>
            </w:r>
            <w:r>
              <w:t>(0)</w:t>
            </w:r>
          </w:p>
        </w:tc>
        <w:tc>
          <w:tcPr>
            <w:tcW w:w="1276" w:type="dxa"/>
          </w:tcPr>
          <w:p w14:paraId="016D5631" w14:textId="77777777" w:rsidR="00C36536" w:rsidRDefault="00C36536" w:rsidP="003C38C0"/>
        </w:tc>
        <w:tc>
          <w:tcPr>
            <w:tcW w:w="1559" w:type="dxa"/>
          </w:tcPr>
          <w:p w14:paraId="5A903FC2" w14:textId="77777777" w:rsidR="00C36536" w:rsidRDefault="00C36536" w:rsidP="003C38C0"/>
        </w:tc>
      </w:tr>
      <w:tr w:rsidR="00C36536" w14:paraId="3A08C076" w14:textId="77777777" w:rsidTr="003C38C0">
        <w:tc>
          <w:tcPr>
            <w:tcW w:w="1555" w:type="dxa"/>
          </w:tcPr>
          <w:p w14:paraId="514203F8" w14:textId="77777777" w:rsidR="00C36536" w:rsidRDefault="00C36536" w:rsidP="003C38C0">
            <w:r>
              <w:rPr>
                <w:b/>
                <w:bCs/>
                <w:sz w:val="24"/>
                <w:szCs w:val="24"/>
              </w:rPr>
              <w:t xml:space="preserve">Reeves’ </w:t>
            </w:r>
            <w:r w:rsidRPr="00F578F7">
              <w:rPr>
                <w:b/>
                <w:bCs/>
                <w:sz w:val="24"/>
                <w:szCs w:val="24"/>
              </w:rPr>
              <w:t>Muntjac</w:t>
            </w:r>
            <w:r>
              <w:rPr>
                <w:b/>
                <w:bCs/>
                <w:sz w:val="24"/>
                <w:szCs w:val="24"/>
              </w:rPr>
              <w:t xml:space="preserve"> Deer</w:t>
            </w:r>
            <w:r w:rsidRPr="00F578F7">
              <w:rPr>
                <w:b/>
                <w:bCs/>
                <w:sz w:val="24"/>
                <w:szCs w:val="24"/>
              </w:rPr>
              <w:t xml:space="preserve"> </w:t>
            </w:r>
            <w:proofErr w:type="spellStart"/>
            <w:r w:rsidRPr="00F30033">
              <w:rPr>
                <w:i/>
              </w:rPr>
              <w:t>Muntiacus</w:t>
            </w:r>
            <w:proofErr w:type="spellEnd"/>
            <w:r w:rsidRPr="00F30033">
              <w:rPr>
                <w:i/>
              </w:rPr>
              <w:t xml:space="preserve"> </w:t>
            </w:r>
            <w:proofErr w:type="spellStart"/>
            <w:r w:rsidRPr="00F30033">
              <w:rPr>
                <w:i/>
              </w:rPr>
              <w:t>reevesi</w:t>
            </w:r>
            <w:proofErr w:type="spellEnd"/>
          </w:p>
        </w:tc>
        <w:tc>
          <w:tcPr>
            <w:tcW w:w="1025" w:type="dxa"/>
          </w:tcPr>
          <w:p w14:paraId="6C9F2485" w14:textId="77777777" w:rsidR="00C36536" w:rsidRDefault="00C36536" w:rsidP="003C38C0">
            <w:r>
              <w:rPr>
                <w:color w:val="FF0000"/>
              </w:rPr>
              <w:t xml:space="preserve">53 </w:t>
            </w:r>
            <w:r>
              <w:rPr>
                <w:color w:val="4472C4" w:themeColor="accent1"/>
              </w:rPr>
              <w:t>66</w:t>
            </w:r>
            <w:r>
              <w:rPr>
                <w:color w:val="FF0000"/>
              </w:rPr>
              <w:t xml:space="preserve"> </w:t>
            </w:r>
            <w:r>
              <w:t>(40)</w:t>
            </w:r>
          </w:p>
        </w:tc>
        <w:tc>
          <w:tcPr>
            <w:tcW w:w="1311" w:type="dxa"/>
          </w:tcPr>
          <w:p w14:paraId="304903F2" w14:textId="77777777" w:rsidR="00C36536" w:rsidRDefault="00C36536" w:rsidP="003C38C0">
            <w:r>
              <w:rPr>
                <w:color w:val="FF0000"/>
              </w:rPr>
              <w:t xml:space="preserve">62 </w:t>
            </w:r>
            <w:r>
              <w:rPr>
                <w:color w:val="4472C4" w:themeColor="accent1"/>
              </w:rPr>
              <w:t>86</w:t>
            </w:r>
            <w:r>
              <w:rPr>
                <w:color w:val="FF0000"/>
              </w:rPr>
              <w:t xml:space="preserve"> </w:t>
            </w:r>
            <w:r>
              <w:t>(45)</w:t>
            </w:r>
          </w:p>
        </w:tc>
        <w:tc>
          <w:tcPr>
            <w:tcW w:w="1207" w:type="dxa"/>
          </w:tcPr>
          <w:p w14:paraId="7C2917AD" w14:textId="77777777" w:rsidR="00C36536" w:rsidRDefault="00C36536" w:rsidP="003C38C0">
            <w:r>
              <w:rPr>
                <w:color w:val="FF0000"/>
              </w:rPr>
              <w:t xml:space="preserve">0 </w:t>
            </w:r>
            <w:r>
              <w:rPr>
                <w:color w:val="4472C4" w:themeColor="accent1"/>
              </w:rPr>
              <w:t xml:space="preserve">1 </w:t>
            </w:r>
            <w:r>
              <w:t>(0)</w:t>
            </w:r>
          </w:p>
        </w:tc>
        <w:tc>
          <w:tcPr>
            <w:tcW w:w="1134" w:type="dxa"/>
          </w:tcPr>
          <w:p w14:paraId="4F7E53F7" w14:textId="77777777" w:rsidR="00C36536" w:rsidRDefault="00C36536" w:rsidP="003C38C0">
            <w:r>
              <w:rPr>
                <w:color w:val="4472C4" w:themeColor="accent1"/>
              </w:rPr>
              <w:t xml:space="preserve">3 </w:t>
            </w:r>
            <w:r>
              <w:t>(1)</w:t>
            </w:r>
          </w:p>
        </w:tc>
        <w:tc>
          <w:tcPr>
            <w:tcW w:w="1276" w:type="dxa"/>
          </w:tcPr>
          <w:p w14:paraId="3C67F7FB" w14:textId="77777777" w:rsidR="00C36536" w:rsidRPr="00104CAD" w:rsidRDefault="00C36536" w:rsidP="003C38C0">
            <w:pPr>
              <w:rPr>
                <w:color w:val="4472C4" w:themeColor="accent1"/>
              </w:rPr>
            </w:pPr>
            <w:r w:rsidRPr="00104CAD">
              <w:rPr>
                <w:color w:val="FF0000"/>
              </w:rPr>
              <w:t xml:space="preserve">16 </w:t>
            </w:r>
            <w:r w:rsidRPr="00104CAD">
              <w:rPr>
                <w:color w:val="4472C4" w:themeColor="accent1"/>
              </w:rPr>
              <w:t>14</w:t>
            </w:r>
          </w:p>
          <w:p w14:paraId="7BA13C6F" w14:textId="77777777" w:rsidR="00C36536" w:rsidRDefault="00C36536" w:rsidP="003C38C0">
            <w:r>
              <w:rPr>
                <w:color w:val="FF0000"/>
                <w:sz w:val="16"/>
                <w:szCs w:val="16"/>
              </w:rPr>
              <w:t xml:space="preserve"> Occasional visits June – July otherwise January only</w:t>
            </w:r>
          </w:p>
        </w:tc>
        <w:tc>
          <w:tcPr>
            <w:tcW w:w="1559" w:type="dxa"/>
          </w:tcPr>
          <w:p w14:paraId="73986FDF" w14:textId="77777777" w:rsidR="00C36536" w:rsidRDefault="00C36536" w:rsidP="003C38C0"/>
        </w:tc>
      </w:tr>
    </w:tbl>
    <w:p w14:paraId="59464AD9" w14:textId="77777777" w:rsidR="00C36536" w:rsidRPr="00216A0B" w:rsidRDefault="00C36536" w:rsidP="001F3A95">
      <w:pPr>
        <w:jc w:val="both"/>
        <w:rPr>
          <w:sz w:val="24"/>
          <w:szCs w:val="24"/>
        </w:rPr>
      </w:pPr>
    </w:p>
    <w:p w14:paraId="77008017" w14:textId="77777777" w:rsidR="001F3A95" w:rsidRDefault="001F3A95" w:rsidP="001F3A95">
      <w:pPr>
        <w:jc w:val="both"/>
        <w:rPr>
          <w:sz w:val="24"/>
          <w:szCs w:val="24"/>
        </w:rPr>
      </w:pPr>
    </w:p>
    <w:p w14:paraId="12B6A623" w14:textId="0E9F9483" w:rsidR="001F3A95" w:rsidRDefault="001F3A95" w:rsidP="001F3A95">
      <w:pPr>
        <w:jc w:val="both"/>
        <w:rPr>
          <w:sz w:val="24"/>
          <w:szCs w:val="24"/>
        </w:rPr>
      </w:pPr>
    </w:p>
    <w:p w14:paraId="1B7CB93C" w14:textId="77777777" w:rsidR="001F3A95" w:rsidRDefault="001F3A95" w:rsidP="001F3A95">
      <w:pPr>
        <w:jc w:val="both"/>
        <w:rPr>
          <w:sz w:val="24"/>
          <w:szCs w:val="24"/>
        </w:rPr>
      </w:pPr>
    </w:p>
    <w:p w14:paraId="3A867D75" w14:textId="041048BD" w:rsidR="001F3A95" w:rsidRDefault="001F3A95" w:rsidP="001F3A95">
      <w:pPr>
        <w:jc w:val="both"/>
        <w:rPr>
          <w:sz w:val="24"/>
          <w:szCs w:val="24"/>
        </w:rPr>
      </w:pPr>
    </w:p>
    <w:p w14:paraId="776201B2" w14:textId="77777777" w:rsidR="001F3A95" w:rsidRDefault="001F3A95" w:rsidP="001F3A95">
      <w:pPr>
        <w:jc w:val="both"/>
        <w:rPr>
          <w:sz w:val="24"/>
          <w:szCs w:val="24"/>
        </w:rPr>
      </w:pPr>
    </w:p>
    <w:p w14:paraId="62930927" w14:textId="5487C666" w:rsidR="00783DBA" w:rsidRDefault="00783DBA" w:rsidP="001F3A95">
      <w:pPr>
        <w:jc w:val="both"/>
        <w:rPr>
          <w:sz w:val="24"/>
          <w:szCs w:val="24"/>
        </w:rPr>
      </w:pPr>
    </w:p>
    <w:p w14:paraId="22689A81" w14:textId="77777777" w:rsidR="001F3A95" w:rsidRDefault="001F3A95" w:rsidP="001F3A95">
      <w:pPr>
        <w:jc w:val="both"/>
        <w:rPr>
          <w:sz w:val="24"/>
          <w:szCs w:val="24"/>
        </w:rPr>
      </w:pPr>
    </w:p>
    <w:p w14:paraId="03AC23F7" w14:textId="77777777" w:rsidR="001F3A95" w:rsidRDefault="001F3A95" w:rsidP="00783DBA">
      <w:pPr>
        <w:jc w:val="both"/>
        <w:rPr>
          <w:sz w:val="24"/>
          <w:szCs w:val="24"/>
        </w:rPr>
      </w:pPr>
    </w:p>
    <w:p w14:paraId="531D2496" w14:textId="3DD317AD" w:rsidR="00783DBA" w:rsidRDefault="00783DBA" w:rsidP="00783DBA">
      <w:pPr>
        <w:jc w:val="both"/>
        <w:rPr>
          <w:sz w:val="24"/>
          <w:szCs w:val="24"/>
        </w:rPr>
      </w:pPr>
    </w:p>
    <w:p w14:paraId="5E16EA2D" w14:textId="77777777" w:rsidR="00783DBA" w:rsidRDefault="00783DBA" w:rsidP="00783DBA">
      <w:pPr>
        <w:jc w:val="both"/>
        <w:rPr>
          <w:sz w:val="24"/>
          <w:szCs w:val="24"/>
        </w:rPr>
      </w:pPr>
    </w:p>
    <w:p w14:paraId="40EC61CE" w14:textId="201172F9" w:rsidR="00783DBA" w:rsidRDefault="00783DBA" w:rsidP="00783DBA">
      <w:pPr>
        <w:jc w:val="both"/>
        <w:rPr>
          <w:b/>
          <w:bCs/>
          <w:sz w:val="24"/>
          <w:szCs w:val="24"/>
        </w:rPr>
      </w:pPr>
    </w:p>
    <w:p w14:paraId="35BCD4FC" w14:textId="6030885E" w:rsidR="00783DBA" w:rsidRPr="00783DBA" w:rsidRDefault="00783DBA" w:rsidP="00783DBA">
      <w:pPr>
        <w:jc w:val="both"/>
        <w:rPr>
          <w:b/>
          <w:bCs/>
          <w:sz w:val="24"/>
          <w:szCs w:val="24"/>
        </w:rPr>
      </w:pPr>
      <w:r w:rsidRPr="00783DBA">
        <w:rPr>
          <w:b/>
          <w:bCs/>
          <w:sz w:val="24"/>
          <w:szCs w:val="24"/>
        </w:rPr>
        <w:t xml:space="preserve">   </w:t>
      </w:r>
    </w:p>
    <w:bookmarkEnd w:id="0"/>
    <w:p w14:paraId="2BC5FAFB" w14:textId="4C4F4F58" w:rsidR="006B328A" w:rsidRDefault="006B328A" w:rsidP="006B328A">
      <w:pPr>
        <w:jc w:val="both"/>
        <w:rPr>
          <w:sz w:val="24"/>
          <w:szCs w:val="24"/>
        </w:rPr>
      </w:pPr>
    </w:p>
    <w:p w14:paraId="097A4EA0" w14:textId="77777777" w:rsidR="006B328A" w:rsidRDefault="006B328A" w:rsidP="006B328A">
      <w:pPr>
        <w:jc w:val="both"/>
        <w:rPr>
          <w:sz w:val="24"/>
          <w:szCs w:val="24"/>
        </w:rPr>
      </w:pPr>
    </w:p>
    <w:p w14:paraId="3FF677F0" w14:textId="653A4B58" w:rsidR="006B328A" w:rsidRDefault="006B328A" w:rsidP="006B328A">
      <w:pPr>
        <w:jc w:val="both"/>
        <w:rPr>
          <w:sz w:val="24"/>
          <w:szCs w:val="24"/>
        </w:rPr>
      </w:pPr>
    </w:p>
    <w:p w14:paraId="7186C5BB" w14:textId="77777777" w:rsidR="006B328A" w:rsidRDefault="006B328A" w:rsidP="006B328A">
      <w:pPr>
        <w:jc w:val="both"/>
        <w:rPr>
          <w:sz w:val="24"/>
          <w:szCs w:val="24"/>
        </w:rPr>
      </w:pPr>
    </w:p>
    <w:p w14:paraId="7A0175A4" w14:textId="250B0B7E" w:rsidR="006B328A" w:rsidRDefault="006B328A" w:rsidP="006B328A">
      <w:pPr>
        <w:jc w:val="center"/>
        <w:rPr>
          <w:b/>
          <w:bCs/>
        </w:rPr>
      </w:pPr>
    </w:p>
    <w:p w14:paraId="33C49E71" w14:textId="77777777" w:rsidR="006B328A" w:rsidRPr="006B328A" w:rsidRDefault="006B328A" w:rsidP="006B328A">
      <w:pPr>
        <w:rPr>
          <w:b/>
          <w:bCs/>
        </w:rPr>
      </w:pPr>
    </w:p>
    <w:sectPr w:rsidR="006B328A" w:rsidRPr="006B3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28A"/>
    <w:rsid w:val="000941B8"/>
    <w:rsid w:val="00150243"/>
    <w:rsid w:val="00170058"/>
    <w:rsid w:val="001E56D7"/>
    <w:rsid w:val="001F3A95"/>
    <w:rsid w:val="00276CD5"/>
    <w:rsid w:val="00360656"/>
    <w:rsid w:val="00361087"/>
    <w:rsid w:val="003D1354"/>
    <w:rsid w:val="003D647B"/>
    <w:rsid w:val="003F6396"/>
    <w:rsid w:val="003F65AB"/>
    <w:rsid w:val="00415CF4"/>
    <w:rsid w:val="00443E20"/>
    <w:rsid w:val="00496D24"/>
    <w:rsid w:val="00633FFB"/>
    <w:rsid w:val="0069727B"/>
    <w:rsid w:val="006B328A"/>
    <w:rsid w:val="00781B8C"/>
    <w:rsid w:val="00783DBA"/>
    <w:rsid w:val="00787B48"/>
    <w:rsid w:val="007C701D"/>
    <w:rsid w:val="007E112E"/>
    <w:rsid w:val="008521E4"/>
    <w:rsid w:val="008E0167"/>
    <w:rsid w:val="009F7666"/>
    <w:rsid w:val="00A33895"/>
    <w:rsid w:val="00AA5DE4"/>
    <w:rsid w:val="00BF7FF4"/>
    <w:rsid w:val="00C36536"/>
    <w:rsid w:val="00D45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8917"/>
  <w15:chartTrackingRefBased/>
  <w15:docId w15:val="{307A1E69-7C56-4B5E-9EE2-F931217D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1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12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36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Biddle</dc:creator>
  <cp:keywords/>
  <dc:description/>
  <cp:lastModifiedBy>Peter Scott</cp:lastModifiedBy>
  <cp:revision>2</cp:revision>
  <dcterms:created xsi:type="dcterms:W3CDTF">2020-11-18T19:48:00Z</dcterms:created>
  <dcterms:modified xsi:type="dcterms:W3CDTF">2020-11-18T19:48:00Z</dcterms:modified>
</cp:coreProperties>
</file>