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524DB" w14:textId="55C08635" w:rsidR="00DB7E63" w:rsidRPr="00886C5E" w:rsidRDefault="00DB7E63" w:rsidP="00ED447A">
      <w:pPr>
        <w:pStyle w:val="NoSpacing"/>
        <w:rPr>
          <w:rFonts w:ascii="Times New Roman" w:hAnsi="Times New Roman" w:cs="Times New Roman"/>
          <w:b/>
          <w:bCs/>
          <w:sz w:val="24"/>
          <w:szCs w:val="24"/>
        </w:rPr>
      </w:pPr>
      <w:r w:rsidRPr="00886C5E">
        <w:rPr>
          <w:rFonts w:ascii="Times New Roman" w:hAnsi="Times New Roman" w:cs="Times New Roman"/>
          <w:b/>
          <w:bCs/>
          <w:sz w:val="24"/>
          <w:szCs w:val="24"/>
        </w:rPr>
        <w:t>Rutland Natural History Society</w:t>
      </w:r>
    </w:p>
    <w:p w14:paraId="55E98B00" w14:textId="7B86607A" w:rsidR="00DB7E63" w:rsidRDefault="00DB7E63" w:rsidP="00DB7E63">
      <w:pPr>
        <w:pStyle w:val="NoSpacing"/>
        <w:rPr>
          <w:rFonts w:ascii="Times New Roman" w:hAnsi="Times New Roman" w:cs="Times New Roman"/>
          <w:b/>
          <w:bCs/>
          <w:sz w:val="24"/>
          <w:szCs w:val="24"/>
        </w:rPr>
      </w:pPr>
    </w:p>
    <w:p w14:paraId="6D303495" w14:textId="57F65947" w:rsidR="00DB7E63" w:rsidRDefault="00DB7E63" w:rsidP="00DB7E63">
      <w:pPr>
        <w:pStyle w:val="NoSpacing"/>
        <w:rPr>
          <w:rFonts w:ascii="Times New Roman" w:hAnsi="Times New Roman" w:cs="Times New Roman"/>
          <w:b/>
          <w:bCs/>
          <w:sz w:val="24"/>
          <w:szCs w:val="24"/>
        </w:rPr>
      </w:pPr>
      <w:r>
        <w:rPr>
          <w:rFonts w:ascii="Times New Roman" w:hAnsi="Times New Roman" w:cs="Times New Roman"/>
          <w:b/>
          <w:bCs/>
          <w:sz w:val="24"/>
          <w:szCs w:val="24"/>
        </w:rPr>
        <w:t>MOTH ANNUAL REPORT 2020</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Recorder: Paul Bennet</w:t>
      </w:r>
      <w:r w:rsidR="00CE32E3">
        <w:rPr>
          <w:rFonts w:ascii="Times New Roman" w:hAnsi="Times New Roman" w:cs="Times New Roman"/>
          <w:b/>
          <w:bCs/>
          <w:sz w:val="24"/>
          <w:szCs w:val="24"/>
        </w:rPr>
        <w:t>t</w:t>
      </w:r>
    </w:p>
    <w:p w14:paraId="10BF5872" w14:textId="17B0D9C5" w:rsidR="00DB7E63" w:rsidRDefault="00DB7E63" w:rsidP="00DB7E63">
      <w:pPr>
        <w:pStyle w:val="NoSpacing"/>
        <w:rPr>
          <w:rFonts w:ascii="Times New Roman" w:hAnsi="Times New Roman" w:cs="Times New Roman"/>
          <w:b/>
          <w:bCs/>
          <w:sz w:val="24"/>
          <w:szCs w:val="24"/>
        </w:rPr>
      </w:pPr>
    </w:p>
    <w:p w14:paraId="4BFD74C9" w14:textId="6F9EAB95" w:rsidR="004F5BAC" w:rsidRDefault="004F5BAC" w:rsidP="004F5BA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was a difficult year as Covid-19 restrictions meant that no recording in the wider countryside could be done until early summer and none after the middle of October. If there was one benefit to be obtained from this it was that home confinement offered more time for garden trapping and most national records for the year may have come from that source; in </w:t>
      </w:r>
      <w:r w:rsidR="00C2491E">
        <w:rPr>
          <w:rFonts w:ascii="Times New Roman" w:eastAsia="Times New Roman" w:hAnsi="Times New Roman" w:cs="Times New Roman"/>
          <w:color w:val="000000"/>
          <w:sz w:val="24"/>
          <w:szCs w:val="24"/>
        </w:rPr>
        <w:t>fact,</w:t>
      </w:r>
      <w:r>
        <w:rPr>
          <w:rFonts w:ascii="Times New Roman" w:eastAsia="Times New Roman" w:hAnsi="Times New Roman" w:cs="Times New Roman"/>
          <w:color w:val="000000"/>
          <w:sz w:val="24"/>
          <w:szCs w:val="24"/>
        </w:rPr>
        <w:t xml:space="preserve"> moth recorders may have been at an advantage compared to other wildlife recorders in that respect.</w:t>
      </w:r>
    </w:p>
    <w:p w14:paraId="183D4CF6" w14:textId="77777777" w:rsidR="004F5BAC" w:rsidRDefault="004F5BAC" w:rsidP="004F5BAC">
      <w:pPr>
        <w:rPr>
          <w:rFonts w:eastAsia="Times New Roman"/>
          <w:color w:val="000000"/>
          <w:sz w:val="24"/>
          <w:szCs w:val="24"/>
        </w:rPr>
      </w:pPr>
    </w:p>
    <w:p w14:paraId="557624E0" w14:textId="3969F2BD" w:rsidR="004F5BAC" w:rsidRDefault="004F5BAC" w:rsidP="004F5BA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some nights were productive</w:t>
      </w:r>
      <w:r w:rsidR="00C249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2020 was not an exceptional year in terms of the number and range of species encountered</w:t>
      </w:r>
      <w:r w:rsidR="00C249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2491E">
        <w:rPr>
          <w:rFonts w:ascii="Times New Roman" w:eastAsia="Times New Roman" w:hAnsi="Times New Roman" w:cs="Times New Roman"/>
          <w:color w:val="000000"/>
          <w:sz w:val="24"/>
          <w:szCs w:val="24"/>
        </w:rPr>
        <w:t>This</w:t>
      </w:r>
      <w:r>
        <w:rPr>
          <w:rFonts w:ascii="Times New Roman" w:eastAsia="Times New Roman" w:hAnsi="Times New Roman" w:cs="Times New Roman"/>
          <w:color w:val="000000"/>
          <w:sz w:val="24"/>
          <w:szCs w:val="24"/>
        </w:rPr>
        <w:t xml:space="preserve"> could possibly be attributed to the prolonged warm and dry spring weather</w:t>
      </w:r>
      <w:r w:rsidR="00C2491E">
        <w:rPr>
          <w:rFonts w:ascii="Times New Roman" w:eastAsia="Times New Roman" w:hAnsi="Times New Roman" w:cs="Times New Roman"/>
          <w:color w:val="000000"/>
          <w:sz w:val="24"/>
          <w:szCs w:val="24"/>
        </w:rPr>
        <w:t>, which</w:t>
      </w:r>
      <w:r>
        <w:rPr>
          <w:rFonts w:ascii="Times New Roman" w:eastAsia="Times New Roman" w:hAnsi="Times New Roman" w:cs="Times New Roman"/>
          <w:color w:val="000000"/>
          <w:sz w:val="24"/>
          <w:szCs w:val="24"/>
        </w:rPr>
        <w:t xml:space="preserve"> resulted in many foodplants dying off before the emergence of the larvae that rely on them. Although this is not an unfamiliar tale in recent years, normally it has been the later summer period which has given the greater problem. Another consequence of very dry conditions was that moths could disperse more widely than usual making local recording less reliable as a breeding indicator, although this tendency is less marked in micro moths. Regular recording at a site over a period of years can balance out this effect. Nevertheless, it has to be remembered that moth trapping for all its advantages can be hit and miss as a method of recording. One area of improvement on 2019 was the more settled autumn weather which enabled traps to be put out until the middle of October. Immigrant or partial migrant moth numbers were lower than usual.</w:t>
      </w:r>
    </w:p>
    <w:p w14:paraId="11AD6CDC" w14:textId="77777777" w:rsidR="00A04641" w:rsidRDefault="00A04641" w:rsidP="004F5BAC">
      <w:pPr>
        <w:rPr>
          <w:rFonts w:eastAsia="Times New Roman"/>
          <w:color w:val="000000"/>
          <w:sz w:val="24"/>
          <w:szCs w:val="24"/>
        </w:rPr>
      </w:pPr>
    </w:p>
    <w:p w14:paraId="4BC0076E" w14:textId="2F4C4F14" w:rsidR="00CE32E3" w:rsidRDefault="004F5BAC" w:rsidP="004F5BA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the extra time available</w:t>
      </w:r>
      <w:r w:rsidR="00A046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our three regular sites were trapped throughout the summer more frequently than usual</w:t>
      </w:r>
      <w:r w:rsidR="00A046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with Bloody Oaks and Shacklewell Spinney utilised as much as the long-standing site at Lyndon </w:t>
      </w:r>
      <w:r w:rsidR="00A04641">
        <w:rPr>
          <w:rFonts w:ascii="Times New Roman" w:eastAsia="Times New Roman" w:hAnsi="Times New Roman" w:cs="Times New Roman"/>
          <w:color w:val="000000"/>
          <w:sz w:val="24"/>
          <w:szCs w:val="24"/>
        </w:rPr>
        <w:t>Nature Reserv</w:t>
      </w:r>
      <w:r>
        <w:rPr>
          <w:rFonts w:ascii="Times New Roman" w:eastAsia="Times New Roman" w:hAnsi="Times New Roman" w:cs="Times New Roman"/>
          <w:color w:val="000000"/>
          <w:sz w:val="24"/>
          <w:szCs w:val="24"/>
        </w:rPr>
        <w:t>e. Particular</w:t>
      </w:r>
      <w:r w:rsidR="00A046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use was made of Shacklewell as it gave an opportunity to trap there at a time when the site </w:t>
      </w:r>
      <w:r w:rsidR="00A04641">
        <w:rPr>
          <w:rFonts w:ascii="Times New Roman" w:eastAsia="Times New Roman" w:hAnsi="Times New Roman" w:cs="Times New Roman"/>
          <w:color w:val="000000"/>
          <w:sz w:val="24"/>
          <w:szCs w:val="24"/>
        </w:rPr>
        <w:t>would normally have been</w:t>
      </w:r>
      <w:r>
        <w:rPr>
          <w:rFonts w:ascii="Times New Roman" w:eastAsia="Times New Roman" w:hAnsi="Times New Roman" w:cs="Times New Roman"/>
          <w:color w:val="000000"/>
          <w:sz w:val="24"/>
          <w:szCs w:val="24"/>
        </w:rPr>
        <w:t xml:space="preserve"> closed due to use by summer holiday groups. The relocation of the trap there to a sheltered area produced better results as did the purchase of a motorcycle battery which enabled the trap to run for up to two hours longer</w:t>
      </w:r>
      <w:r w:rsidR="00A046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help</w:t>
      </w:r>
      <w:r w:rsidR="00A04641">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color w:val="000000"/>
          <w:sz w:val="24"/>
          <w:szCs w:val="24"/>
        </w:rPr>
        <w:t>to continue</w:t>
      </w:r>
      <w:r w:rsidR="00A04641">
        <w:rPr>
          <w:rFonts w:ascii="Times New Roman" w:eastAsia="Times New Roman" w:hAnsi="Times New Roman" w:cs="Times New Roman"/>
          <w:color w:val="000000"/>
          <w:sz w:val="24"/>
          <w:szCs w:val="24"/>
        </w:rPr>
        <w:t xml:space="preserve"> recording</w:t>
      </w:r>
      <w:r>
        <w:rPr>
          <w:rFonts w:ascii="Times New Roman" w:eastAsia="Times New Roman" w:hAnsi="Times New Roman" w:cs="Times New Roman"/>
          <w:color w:val="000000"/>
          <w:sz w:val="24"/>
          <w:szCs w:val="24"/>
        </w:rPr>
        <w:t xml:space="preserve"> effectively well beyond the summer solstice.      </w:t>
      </w:r>
    </w:p>
    <w:p w14:paraId="1D827494" w14:textId="30BF2217" w:rsidR="00DA2084" w:rsidRDefault="00DA2084" w:rsidP="004F5BAC">
      <w:pPr>
        <w:rPr>
          <w:rFonts w:ascii="Times New Roman" w:eastAsia="Times New Roman" w:hAnsi="Times New Roman" w:cs="Times New Roman"/>
          <w:color w:val="000000"/>
          <w:sz w:val="24"/>
          <w:szCs w:val="24"/>
        </w:rPr>
      </w:pPr>
    </w:p>
    <w:p w14:paraId="2F8B9B68" w14:textId="2D7E59CA" w:rsidR="00DA2084" w:rsidRDefault="007F153E" w:rsidP="004F5BAC">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    </w:t>
      </w:r>
      <w:r w:rsidR="00DA2084">
        <w:rPr>
          <w:rFonts w:ascii="Times New Roman" w:eastAsia="Times New Roman" w:hAnsi="Times New Roman" w:cs="Times New Roman"/>
          <w:noProof/>
          <w:color w:val="000000"/>
          <w:sz w:val="24"/>
          <w:szCs w:val="24"/>
        </w:rPr>
        <w:drawing>
          <wp:inline distT="0" distB="0" distL="0" distR="0" wp14:anchorId="56076D61" wp14:editId="54EDB084">
            <wp:extent cx="2695575" cy="1796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1868" cy="1801146"/>
                    </a:xfrm>
                    <a:prstGeom prst="rect">
                      <a:avLst/>
                    </a:prstGeom>
                  </pic:spPr>
                </pic:pic>
              </a:graphicData>
            </a:graphic>
          </wp:inline>
        </w:drawing>
      </w:r>
      <w:r>
        <w:rPr>
          <w:rFonts w:ascii="Times New Roman" w:eastAsia="Times New Roman" w:hAnsi="Times New Roman" w:cs="Times New Roman"/>
          <w:noProof/>
          <w:color w:val="000000"/>
          <w:sz w:val="24"/>
          <w:szCs w:val="24"/>
        </w:rPr>
        <w:t xml:space="preserve">  </w:t>
      </w:r>
      <w:r w:rsidR="00DA2084">
        <w:rPr>
          <w:rFonts w:ascii="Times New Roman" w:eastAsia="Times New Roman" w:hAnsi="Times New Roman" w:cs="Times New Roman"/>
          <w:noProof/>
          <w:color w:val="000000"/>
          <w:sz w:val="24"/>
          <w:szCs w:val="24"/>
        </w:rPr>
        <w:drawing>
          <wp:inline distT="0" distB="0" distL="0" distR="0" wp14:anchorId="463A0978" wp14:editId="7FC3CF8B">
            <wp:extent cx="2675890" cy="178353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5890" cy="1783531"/>
                    </a:xfrm>
                    <a:prstGeom prst="rect">
                      <a:avLst/>
                    </a:prstGeom>
                  </pic:spPr>
                </pic:pic>
              </a:graphicData>
            </a:graphic>
          </wp:inline>
        </w:drawing>
      </w:r>
    </w:p>
    <w:p w14:paraId="307187C2" w14:textId="7370DC4A" w:rsidR="004F5BAC" w:rsidRDefault="004F5BAC" w:rsidP="004F5BAC">
      <w:pPr>
        <w:rPr>
          <w:rFonts w:eastAsia="Times New Roman"/>
          <w:color w:val="000000"/>
          <w:sz w:val="24"/>
          <w:szCs w:val="24"/>
        </w:rPr>
      </w:pPr>
      <w:r>
        <w:rPr>
          <w:rFonts w:ascii="Times New Roman" w:eastAsia="Times New Roman" w:hAnsi="Times New Roman" w:cs="Times New Roman"/>
          <w:color w:val="000000"/>
          <w:sz w:val="24"/>
          <w:szCs w:val="24"/>
        </w:rPr>
        <w:t xml:space="preserve">       </w:t>
      </w:r>
    </w:p>
    <w:p w14:paraId="6E11B46A" w14:textId="1FFEE765" w:rsidR="00DA2084" w:rsidRDefault="007F153E" w:rsidP="00CE32E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Photo – Buff Ermine – Brian Webster        Photo – Gold Spot – Brian Webster</w:t>
      </w:r>
    </w:p>
    <w:p w14:paraId="07169037" w14:textId="77777777" w:rsidR="00DA2084" w:rsidRDefault="00DA2084" w:rsidP="00CE32E3">
      <w:pPr>
        <w:rPr>
          <w:rFonts w:ascii="Times New Roman" w:eastAsia="Times New Roman" w:hAnsi="Times New Roman" w:cs="Times New Roman"/>
          <w:b/>
          <w:bCs/>
          <w:color w:val="000000"/>
          <w:sz w:val="24"/>
          <w:szCs w:val="24"/>
        </w:rPr>
      </w:pPr>
    </w:p>
    <w:p w14:paraId="352B26D3" w14:textId="77777777" w:rsidR="00DA2084" w:rsidRDefault="00DA2084" w:rsidP="00CE32E3">
      <w:pPr>
        <w:rPr>
          <w:rFonts w:ascii="Times New Roman" w:eastAsia="Times New Roman" w:hAnsi="Times New Roman" w:cs="Times New Roman"/>
          <w:b/>
          <w:bCs/>
          <w:color w:val="000000"/>
          <w:sz w:val="24"/>
          <w:szCs w:val="24"/>
        </w:rPr>
      </w:pPr>
    </w:p>
    <w:p w14:paraId="07F2025B" w14:textId="77777777" w:rsidR="00DA2084" w:rsidRDefault="00DA2084" w:rsidP="00CE32E3">
      <w:pPr>
        <w:rPr>
          <w:rFonts w:ascii="Times New Roman" w:eastAsia="Times New Roman" w:hAnsi="Times New Roman" w:cs="Times New Roman"/>
          <w:b/>
          <w:bCs/>
          <w:color w:val="000000"/>
          <w:sz w:val="24"/>
          <w:szCs w:val="24"/>
        </w:rPr>
      </w:pPr>
    </w:p>
    <w:p w14:paraId="4997521B" w14:textId="77777777" w:rsidR="007F153E" w:rsidRDefault="007F153E" w:rsidP="00CE32E3">
      <w:pPr>
        <w:rPr>
          <w:rFonts w:ascii="Times New Roman" w:eastAsia="Times New Roman" w:hAnsi="Times New Roman" w:cs="Times New Roman"/>
          <w:b/>
          <w:bCs/>
          <w:color w:val="000000"/>
          <w:sz w:val="24"/>
          <w:szCs w:val="24"/>
        </w:rPr>
      </w:pPr>
    </w:p>
    <w:p w14:paraId="1E6F92B0" w14:textId="77777777" w:rsidR="007F153E" w:rsidRDefault="007F153E" w:rsidP="00CE32E3">
      <w:pPr>
        <w:rPr>
          <w:rFonts w:ascii="Times New Roman" w:eastAsia="Times New Roman" w:hAnsi="Times New Roman" w:cs="Times New Roman"/>
          <w:b/>
          <w:bCs/>
          <w:color w:val="000000"/>
          <w:sz w:val="24"/>
          <w:szCs w:val="24"/>
        </w:rPr>
      </w:pPr>
    </w:p>
    <w:p w14:paraId="1992A6C2" w14:textId="4D35A7B4" w:rsidR="00CE32E3" w:rsidRDefault="00CE32E3" w:rsidP="00CE32E3">
      <w:pPr>
        <w:rPr>
          <w:rFonts w:eastAsia="Times New Roman"/>
          <w:color w:val="000000"/>
          <w:sz w:val="24"/>
          <w:szCs w:val="24"/>
        </w:rPr>
      </w:pPr>
      <w:r>
        <w:rPr>
          <w:rFonts w:ascii="Times New Roman" w:eastAsia="Times New Roman" w:hAnsi="Times New Roman" w:cs="Times New Roman"/>
          <w:b/>
          <w:bCs/>
          <w:color w:val="000000"/>
          <w:sz w:val="24"/>
          <w:szCs w:val="24"/>
        </w:rPr>
        <w:lastRenderedPageBreak/>
        <w:t xml:space="preserve">A note on records: </w:t>
      </w:r>
      <w:r>
        <w:rPr>
          <w:rFonts w:eastAsia="Times New Roman"/>
          <w:color w:val="000000"/>
          <w:sz w:val="24"/>
          <w:szCs w:val="24"/>
        </w:rPr>
        <w:t> </w:t>
      </w:r>
    </w:p>
    <w:p w14:paraId="1E73F1FA" w14:textId="19B6930A" w:rsidR="00CE32E3" w:rsidRDefault="00CE32E3" w:rsidP="00CE32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recording w</w:t>
      </w:r>
      <w:r w:rsidR="00762CD3">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 xml:space="preserve"> severely affected by the pandemic a comprehensive list of site records has not been provided </w:t>
      </w:r>
      <w:r w:rsidR="00762CD3">
        <w:rPr>
          <w:rFonts w:ascii="Times New Roman" w:eastAsia="Times New Roman" w:hAnsi="Times New Roman" w:cs="Times New Roman"/>
          <w:color w:val="000000"/>
          <w:sz w:val="24"/>
          <w:szCs w:val="24"/>
        </w:rPr>
        <w:t>for the</w:t>
      </w:r>
      <w:r>
        <w:rPr>
          <w:rFonts w:ascii="Times New Roman" w:eastAsia="Times New Roman" w:hAnsi="Times New Roman" w:cs="Times New Roman"/>
          <w:color w:val="000000"/>
          <w:sz w:val="24"/>
          <w:szCs w:val="24"/>
        </w:rPr>
        <w:t xml:space="preserve"> year. The reason for this was that the normal flight times for many species fell either wholly or partly within the period when we were unable to record and therefore would not be a true reflection of their abundance; examples of these include Hawk-moths, Ermines, Carpets, Waves, Pugs and Prominents. It is also worth mentioning that many moths in recent years have started to produce second or third broods so a period of at least six months recording is now necessary in normal years to give reliable records of what moths regularly appear on sites. </w:t>
      </w:r>
    </w:p>
    <w:p w14:paraId="4370C304" w14:textId="77777777" w:rsidR="00CE32E3" w:rsidRDefault="00CE32E3" w:rsidP="00CE32E3">
      <w:pPr>
        <w:rPr>
          <w:rFonts w:ascii="Times New Roman" w:eastAsia="Times New Roman" w:hAnsi="Times New Roman" w:cs="Times New Roman"/>
          <w:color w:val="000000"/>
          <w:sz w:val="24"/>
          <w:szCs w:val="24"/>
        </w:rPr>
      </w:pPr>
    </w:p>
    <w:p w14:paraId="745622D8" w14:textId="77777777" w:rsidR="000F7993" w:rsidRDefault="00CE32E3" w:rsidP="00CE32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moths listed were those that were either the most recorded macro and micro moths, first records for a site, interesting records or key moth </w:t>
      </w:r>
      <w:proofErr w:type="gramStart"/>
      <w:r>
        <w:rPr>
          <w:rFonts w:ascii="Times New Roman" w:eastAsia="Times New Roman" w:hAnsi="Times New Roman" w:cs="Times New Roman"/>
          <w:color w:val="000000"/>
          <w:sz w:val="24"/>
          <w:szCs w:val="24"/>
        </w:rPr>
        <w:t>indicators</w:t>
      </w:r>
      <w:proofErr w:type="gramEnd"/>
      <w:r>
        <w:rPr>
          <w:rFonts w:ascii="Times New Roman" w:eastAsia="Times New Roman" w:hAnsi="Times New Roman" w:cs="Times New Roman"/>
          <w:color w:val="000000"/>
          <w:sz w:val="24"/>
          <w:szCs w:val="24"/>
        </w:rPr>
        <w:t>; all of which may in any case be more digestible to casual readers than large lists. A full list of species and totals for the year from any site can be obtained from the VC55 (Leicestershire and Rutland) county recorder, Adrian Russell. Thanks are given to those members who sent in mainly day-flying moth records and for th</w:t>
      </w:r>
      <w:r w:rsidR="00591C0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se I have given a comprehensive list.    </w:t>
      </w:r>
    </w:p>
    <w:p w14:paraId="0472C319" w14:textId="77777777" w:rsidR="000F7993" w:rsidRDefault="000F7993" w:rsidP="00CE32E3">
      <w:pPr>
        <w:rPr>
          <w:rFonts w:ascii="Times New Roman" w:eastAsia="Times New Roman" w:hAnsi="Times New Roman" w:cs="Times New Roman"/>
          <w:color w:val="000000"/>
          <w:sz w:val="24"/>
          <w:szCs w:val="24"/>
        </w:rPr>
      </w:pPr>
    </w:p>
    <w:p w14:paraId="3E99C0AE" w14:textId="77777777" w:rsidR="007F153E" w:rsidRDefault="007F153E" w:rsidP="000F7993">
      <w:pPr>
        <w:pStyle w:val="NoSpacing"/>
        <w:rPr>
          <w:rFonts w:ascii="Times New Roman" w:hAnsi="Times New Roman" w:cs="Times New Roman"/>
          <w:b/>
          <w:bCs/>
          <w:sz w:val="24"/>
          <w:szCs w:val="24"/>
        </w:rPr>
      </w:pPr>
    </w:p>
    <w:p w14:paraId="667B41C9" w14:textId="10FFC0F2" w:rsidR="000F7993" w:rsidRPr="000F7993" w:rsidRDefault="000F7993" w:rsidP="000F7993">
      <w:pPr>
        <w:pStyle w:val="NoSpacing"/>
        <w:rPr>
          <w:rFonts w:ascii="Times New Roman" w:hAnsi="Times New Roman" w:cs="Times New Roman"/>
          <w:b/>
          <w:bCs/>
          <w:sz w:val="24"/>
          <w:szCs w:val="24"/>
        </w:rPr>
      </w:pPr>
      <w:r w:rsidRPr="000F7993">
        <w:rPr>
          <w:rFonts w:ascii="Times New Roman" w:hAnsi="Times New Roman" w:cs="Times New Roman"/>
          <w:b/>
          <w:bCs/>
          <w:sz w:val="24"/>
          <w:szCs w:val="24"/>
        </w:rPr>
        <w:t>Bloody Oaks Nature Reserve</w:t>
      </w:r>
    </w:p>
    <w:p w14:paraId="4FA1E77D" w14:textId="692CCA3E"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w:t>
      </w:r>
    </w:p>
    <w:p w14:paraId="0EB28DC4" w14:textId="662E97BA"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This site was first trapped on 30 June with the last trap put out on 22 October. The trap was set out in a different spot from its open position in previous years to a more sheltered one closer to adjoining woodland</w:t>
      </w:r>
      <w:r>
        <w:rPr>
          <w:rFonts w:ascii="Times New Roman" w:eastAsia="Times New Roman" w:hAnsi="Times New Roman" w:cs="Times New Roman"/>
          <w:color w:val="000000"/>
          <w:sz w:val="24"/>
          <w:szCs w:val="24"/>
        </w:rPr>
        <w:t>.</w:t>
      </w: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0F7993">
        <w:rPr>
          <w:rFonts w:ascii="Times New Roman" w:eastAsia="Times New Roman" w:hAnsi="Times New Roman" w:cs="Times New Roman"/>
          <w:color w:val="000000"/>
          <w:sz w:val="24"/>
          <w:szCs w:val="24"/>
        </w:rPr>
        <w:t>his paid dividends with higher counts</w:t>
      </w:r>
      <w:r>
        <w:rPr>
          <w:rFonts w:ascii="Times New Roman" w:eastAsia="Times New Roman" w:hAnsi="Times New Roman" w:cs="Times New Roman"/>
          <w:color w:val="000000"/>
          <w:sz w:val="24"/>
          <w:szCs w:val="24"/>
        </w:rPr>
        <w:t>,</w:t>
      </w:r>
      <w:r w:rsidRPr="000F7993">
        <w:rPr>
          <w:rFonts w:ascii="Times New Roman" w:eastAsia="Times New Roman" w:hAnsi="Times New Roman" w:cs="Times New Roman"/>
          <w:color w:val="000000"/>
          <w:sz w:val="24"/>
          <w:szCs w:val="24"/>
        </w:rPr>
        <w:t xml:space="preserve"> although with this woodland area being outside the reserve</w:t>
      </w:r>
      <w:r>
        <w:rPr>
          <w:rFonts w:ascii="Times New Roman" w:eastAsia="Times New Roman" w:hAnsi="Times New Roman" w:cs="Times New Roman"/>
          <w:color w:val="000000"/>
          <w:sz w:val="24"/>
          <w:szCs w:val="24"/>
        </w:rPr>
        <w:t>,</w:t>
      </w:r>
      <w:r w:rsidRPr="000F7993">
        <w:rPr>
          <w:rFonts w:ascii="Times New Roman" w:eastAsia="Times New Roman" w:hAnsi="Times New Roman" w:cs="Times New Roman"/>
          <w:color w:val="000000"/>
          <w:sz w:val="24"/>
          <w:szCs w:val="24"/>
        </w:rPr>
        <w:t xml:space="preserve"> many of the moths caught would have been from </w:t>
      </w:r>
      <w:r>
        <w:rPr>
          <w:rFonts w:ascii="Times New Roman" w:eastAsia="Times New Roman" w:hAnsi="Times New Roman" w:cs="Times New Roman"/>
          <w:color w:val="000000"/>
          <w:sz w:val="24"/>
          <w:szCs w:val="24"/>
        </w:rPr>
        <w:t>t</w:t>
      </w:r>
      <w:r w:rsidRPr="000F7993">
        <w:rPr>
          <w:rFonts w:ascii="Times New Roman" w:eastAsia="Times New Roman" w:hAnsi="Times New Roman" w:cs="Times New Roman"/>
          <w:color w:val="000000"/>
          <w:sz w:val="24"/>
          <w:szCs w:val="24"/>
        </w:rPr>
        <w:t>here and not from the calcareous grassland with scrub that is the main feature of the reserve</w:t>
      </w:r>
      <w:r>
        <w:rPr>
          <w:rFonts w:ascii="Times New Roman" w:eastAsia="Times New Roman" w:hAnsi="Times New Roman" w:cs="Times New Roman"/>
          <w:color w:val="000000"/>
          <w:sz w:val="24"/>
          <w:szCs w:val="24"/>
        </w:rPr>
        <w:t>.</w:t>
      </w: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w:t>
      </w:r>
      <w:r w:rsidRPr="000F7993">
        <w:rPr>
          <w:rFonts w:ascii="Times New Roman" w:eastAsia="Times New Roman" w:hAnsi="Times New Roman" w:cs="Times New Roman"/>
          <w:color w:val="000000"/>
          <w:sz w:val="24"/>
          <w:szCs w:val="24"/>
        </w:rPr>
        <w:t>owever</w:t>
      </w:r>
      <w:r>
        <w:rPr>
          <w:rFonts w:ascii="Times New Roman" w:eastAsia="Times New Roman" w:hAnsi="Times New Roman" w:cs="Times New Roman"/>
          <w:color w:val="000000"/>
          <w:sz w:val="24"/>
          <w:szCs w:val="24"/>
        </w:rPr>
        <w:t>,</w:t>
      </w:r>
      <w:r w:rsidRPr="000F7993">
        <w:rPr>
          <w:rFonts w:ascii="Times New Roman" w:eastAsia="Times New Roman" w:hAnsi="Times New Roman" w:cs="Times New Roman"/>
          <w:color w:val="000000"/>
          <w:sz w:val="24"/>
          <w:szCs w:val="24"/>
        </w:rPr>
        <w:t xml:space="preserve"> the conifer trees at the southern end produced species that are not normally seen at other sites. The other beneficial change from last year was the use of a new battery which enabled the bulb to last for up to eight hours each night. </w:t>
      </w:r>
    </w:p>
    <w:p w14:paraId="72F55C29" w14:textId="77777777"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w:t>
      </w:r>
    </w:p>
    <w:p w14:paraId="49DD876E" w14:textId="255D9938" w:rsidR="000F7993" w:rsidRDefault="00795F65" w:rsidP="00795F6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7993" w:rsidRPr="000F7993">
        <w:rPr>
          <w:rFonts w:ascii="Times New Roman" w:eastAsia="Times New Roman" w:hAnsi="Times New Roman" w:cs="Times New Roman"/>
          <w:color w:val="000000"/>
          <w:sz w:val="24"/>
          <w:szCs w:val="24"/>
        </w:rPr>
        <w:t xml:space="preserve">Recorder effort -                          </w:t>
      </w:r>
      <w:r w:rsidR="000F7993">
        <w:rPr>
          <w:rFonts w:ascii="Times New Roman" w:eastAsia="Times New Roman" w:hAnsi="Times New Roman" w:cs="Times New Roman"/>
          <w:color w:val="000000"/>
          <w:sz w:val="24"/>
          <w:szCs w:val="24"/>
        </w:rPr>
        <w:tab/>
      </w:r>
      <w:r w:rsidR="000F7993" w:rsidRPr="000F7993">
        <w:rPr>
          <w:rFonts w:ascii="Times New Roman" w:eastAsia="Times New Roman" w:hAnsi="Times New Roman" w:cs="Times New Roman"/>
          <w:color w:val="000000"/>
          <w:sz w:val="24"/>
          <w:szCs w:val="24"/>
        </w:rPr>
        <w:t>7 nights</w:t>
      </w:r>
      <w:r w:rsidR="002D5A6D">
        <w:rPr>
          <w:rFonts w:ascii="Times New Roman" w:eastAsia="Times New Roman" w:hAnsi="Times New Roman" w:cs="Times New Roman"/>
          <w:color w:val="000000"/>
          <w:sz w:val="24"/>
          <w:szCs w:val="24"/>
        </w:rPr>
        <w:t>,</w:t>
      </w:r>
      <w:r w:rsidR="000F7993" w:rsidRPr="000F7993">
        <w:rPr>
          <w:rFonts w:ascii="Times New Roman" w:eastAsia="Times New Roman" w:hAnsi="Times New Roman" w:cs="Times New Roman"/>
          <w:color w:val="000000"/>
          <w:sz w:val="24"/>
          <w:szCs w:val="24"/>
        </w:rPr>
        <w:t xml:space="preserve"> 87 species in total (64 macro 23 micro)</w:t>
      </w:r>
    </w:p>
    <w:p w14:paraId="188DD1A2" w14:textId="77777777" w:rsidR="003310B7" w:rsidRPr="000F7993" w:rsidRDefault="003310B7" w:rsidP="000F7993">
      <w:pPr>
        <w:rPr>
          <w:rFonts w:ascii="Times New Roman" w:eastAsia="Times New Roman" w:hAnsi="Times New Roman" w:cs="Times New Roman"/>
          <w:color w:val="000000"/>
          <w:sz w:val="24"/>
          <w:szCs w:val="24"/>
        </w:rPr>
      </w:pPr>
    </w:p>
    <w:p w14:paraId="52A16E96" w14:textId="73A65B18"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Highest nightly count-         </w:t>
      </w:r>
      <w:r w:rsidR="001C72F4">
        <w:rPr>
          <w:rFonts w:ascii="Times New Roman" w:eastAsia="Times New Roman" w:hAnsi="Times New Roman" w:cs="Times New Roman"/>
          <w:color w:val="000000"/>
          <w:sz w:val="24"/>
          <w:szCs w:val="24"/>
        </w:rPr>
        <w:tab/>
      </w:r>
      <w:r w:rsidR="001C72F4">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180 moths of 54 species on 5 August</w:t>
      </w:r>
    </w:p>
    <w:p w14:paraId="161C525A" w14:textId="5001AA65"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Highest </w:t>
      </w:r>
      <w:r w:rsidR="001C72F4">
        <w:rPr>
          <w:rFonts w:ascii="Times New Roman" w:eastAsia="Times New Roman" w:hAnsi="Times New Roman" w:cs="Times New Roman"/>
          <w:color w:val="000000"/>
          <w:sz w:val="24"/>
          <w:szCs w:val="24"/>
        </w:rPr>
        <w:t>yearly totals</w:t>
      </w: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1C72F4">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Large Yellow Underwing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67</w:t>
      </w:r>
    </w:p>
    <w:p w14:paraId="579002B6" w14:textId="71B2EB16"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Setaceous Hebrew Character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24</w:t>
      </w:r>
    </w:p>
    <w:p w14:paraId="4AC4ECEA" w14:textId="2ABF5EDF"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Highest micro moth counts-         </w:t>
      </w:r>
      <w:r>
        <w:rPr>
          <w:rFonts w:ascii="Times New Roman" w:eastAsia="Times New Roman" w:hAnsi="Times New Roman" w:cs="Times New Roman"/>
          <w:color w:val="000000"/>
          <w:sz w:val="24"/>
          <w:szCs w:val="24"/>
        </w:rPr>
        <w:tab/>
      </w:r>
      <w:proofErr w:type="spellStart"/>
      <w:r w:rsidRPr="000F7993">
        <w:rPr>
          <w:rStyle w:val="Emphasis"/>
          <w:rFonts w:ascii="Times New Roman" w:eastAsia="Times New Roman" w:hAnsi="Times New Roman" w:cs="Times New Roman"/>
          <w:color w:val="000000"/>
          <w:sz w:val="24"/>
          <w:szCs w:val="24"/>
        </w:rPr>
        <w:t>Blastobasis</w:t>
      </w:r>
      <w:proofErr w:type="spellEnd"/>
      <w:r w:rsidRPr="000F7993">
        <w:rPr>
          <w:rStyle w:val="Emphasis"/>
          <w:rFonts w:ascii="Times New Roman" w:eastAsia="Times New Roman" w:hAnsi="Times New Roman" w:cs="Times New Roman"/>
          <w:color w:val="000000"/>
          <w:sz w:val="24"/>
          <w:szCs w:val="24"/>
        </w:rPr>
        <w:t xml:space="preserve"> </w:t>
      </w:r>
      <w:proofErr w:type="spellStart"/>
      <w:r w:rsidRPr="000F7993">
        <w:rPr>
          <w:rStyle w:val="Emphasis"/>
          <w:rFonts w:ascii="Times New Roman" w:eastAsia="Times New Roman" w:hAnsi="Times New Roman" w:cs="Times New Roman"/>
          <w:color w:val="000000"/>
          <w:sz w:val="24"/>
          <w:szCs w:val="24"/>
        </w:rPr>
        <w:t>adustella</w:t>
      </w:r>
      <w:proofErr w:type="spellEnd"/>
      <w:r w:rsidRPr="000F799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7</w:t>
      </w:r>
    </w:p>
    <w:p w14:paraId="7FC19CF4" w14:textId="354F4F38"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r w:rsidRPr="000F7993">
        <w:rPr>
          <w:rStyle w:val="Emphasis"/>
          <w:rFonts w:ascii="Times New Roman" w:eastAsia="Times New Roman" w:hAnsi="Times New Roman" w:cs="Times New Roman"/>
          <w:color w:val="000000"/>
          <w:sz w:val="24"/>
          <w:szCs w:val="24"/>
        </w:rPr>
        <w:t>Pyrausta</w:t>
      </w:r>
      <w:proofErr w:type="spellEnd"/>
      <w:r w:rsidRPr="000F7993">
        <w:rPr>
          <w:rStyle w:val="Emphasis"/>
          <w:rFonts w:ascii="Times New Roman" w:eastAsia="Times New Roman" w:hAnsi="Times New Roman" w:cs="Times New Roman"/>
          <w:color w:val="000000"/>
          <w:sz w:val="24"/>
          <w:szCs w:val="24"/>
        </w:rPr>
        <w:t xml:space="preserve"> </w:t>
      </w:r>
      <w:proofErr w:type="spellStart"/>
      <w:r w:rsidRPr="000F7993">
        <w:rPr>
          <w:rStyle w:val="Emphasis"/>
          <w:rFonts w:ascii="Times New Roman" w:eastAsia="Times New Roman" w:hAnsi="Times New Roman" w:cs="Times New Roman"/>
          <w:color w:val="000000"/>
          <w:sz w:val="24"/>
          <w:szCs w:val="24"/>
        </w:rPr>
        <w:t>aurata</w:t>
      </w:r>
      <w:proofErr w:type="spellEnd"/>
      <w:r w:rsidRPr="000F799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 xml:space="preserve">6 </w:t>
      </w:r>
    </w:p>
    <w:p w14:paraId="41AF3593" w14:textId="6CA13832"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Common Plume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 xml:space="preserve">5 </w:t>
      </w:r>
    </w:p>
    <w:p w14:paraId="79A728D5" w14:textId="6B5C028C"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Other notable records-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 xml:space="preserve">Pale </w:t>
      </w:r>
      <w:proofErr w:type="spellStart"/>
      <w:r w:rsidRPr="000F7993">
        <w:rPr>
          <w:rFonts w:ascii="Times New Roman" w:eastAsia="Times New Roman" w:hAnsi="Times New Roman" w:cs="Times New Roman"/>
          <w:color w:val="000000"/>
          <w:sz w:val="24"/>
          <w:szCs w:val="24"/>
        </w:rPr>
        <w:t>Eggar</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4</w:t>
      </w:r>
    </w:p>
    <w:p w14:paraId="1CD66AD1" w14:textId="1DE4B3D8"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Grey Pine Carpet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3</w:t>
      </w:r>
    </w:p>
    <w:p w14:paraId="68CC9C14" w14:textId="11444D10"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Feathered Gothic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2</w:t>
      </w:r>
    </w:p>
    <w:p w14:paraId="0C8CA866" w14:textId="0C41B061" w:rsidR="000F7993" w:rsidRPr="000F7993"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 xml:space="preserve"> Pine Hawk-moth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1</w:t>
      </w:r>
    </w:p>
    <w:p w14:paraId="2CA47DB4" w14:textId="77777777" w:rsidR="00581D8A" w:rsidRDefault="000F7993" w:rsidP="000F7993">
      <w:pPr>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Square-spotted Clay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81D8A">
        <w:rPr>
          <w:rFonts w:ascii="Times New Roman" w:eastAsia="Times New Roman" w:hAnsi="Times New Roman" w:cs="Times New Roman"/>
          <w:color w:val="000000"/>
          <w:sz w:val="24"/>
          <w:szCs w:val="24"/>
        </w:rPr>
        <w:tab/>
      </w:r>
      <w:r w:rsidRPr="000F7993">
        <w:rPr>
          <w:rFonts w:ascii="Times New Roman" w:eastAsia="Times New Roman" w:hAnsi="Times New Roman" w:cs="Times New Roman"/>
          <w:color w:val="000000"/>
          <w:sz w:val="24"/>
          <w:szCs w:val="24"/>
        </w:rPr>
        <w:t>1 </w:t>
      </w:r>
      <w:proofErr w:type="gramStart"/>
      <w:r w:rsidRPr="000F7993">
        <w:rPr>
          <w:rFonts w:ascii="Times New Roman" w:eastAsia="Times New Roman" w:hAnsi="Times New Roman" w:cs="Times New Roman"/>
          <w:color w:val="000000"/>
          <w:sz w:val="24"/>
          <w:szCs w:val="24"/>
        </w:rPr>
        <w:t>( Nationally</w:t>
      </w:r>
      <w:proofErr w:type="gramEnd"/>
      <w:r w:rsidRPr="000F7993">
        <w:rPr>
          <w:rFonts w:ascii="Times New Roman" w:eastAsia="Times New Roman" w:hAnsi="Times New Roman" w:cs="Times New Roman"/>
          <w:color w:val="000000"/>
          <w:sz w:val="24"/>
          <w:szCs w:val="24"/>
        </w:rPr>
        <w:t xml:space="preserve"> </w:t>
      </w:r>
    </w:p>
    <w:p w14:paraId="0B251192" w14:textId="39121B90" w:rsidR="000F7993" w:rsidRDefault="000F7993" w:rsidP="00581D8A">
      <w:pPr>
        <w:ind w:left="6480" w:firstLine="720"/>
        <w:rPr>
          <w:rFonts w:ascii="Times New Roman" w:eastAsia="Times New Roman" w:hAnsi="Times New Roman" w:cs="Times New Roman"/>
          <w:color w:val="000000"/>
          <w:sz w:val="24"/>
          <w:szCs w:val="24"/>
        </w:rPr>
      </w:pPr>
      <w:r w:rsidRPr="000F7993">
        <w:rPr>
          <w:rFonts w:ascii="Times New Roman" w:eastAsia="Times New Roman" w:hAnsi="Times New Roman" w:cs="Times New Roman"/>
          <w:color w:val="000000"/>
          <w:sz w:val="24"/>
          <w:szCs w:val="24"/>
        </w:rPr>
        <w:t xml:space="preserve">Scarce B species) </w:t>
      </w:r>
    </w:p>
    <w:p w14:paraId="06B83297" w14:textId="63798513" w:rsidR="001C72F4" w:rsidRDefault="001C72F4" w:rsidP="00581D8A">
      <w:pPr>
        <w:ind w:left="6480" w:firstLine="720"/>
        <w:rPr>
          <w:rFonts w:ascii="Times New Roman" w:eastAsia="Times New Roman" w:hAnsi="Times New Roman" w:cs="Times New Roman"/>
          <w:color w:val="000000"/>
          <w:sz w:val="24"/>
          <w:szCs w:val="24"/>
        </w:rPr>
      </w:pPr>
    </w:p>
    <w:p w14:paraId="2AA1A8D5" w14:textId="77777777" w:rsidR="007F153E" w:rsidRDefault="007F153E" w:rsidP="001C72F4">
      <w:pPr>
        <w:pStyle w:val="NoSpacing"/>
        <w:rPr>
          <w:rFonts w:ascii="Times New Roman" w:hAnsi="Times New Roman" w:cs="Times New Roman"/>
          <w:sz w:val="24"/>
          <w:szCs w:val="24"/>
        </w:rPr>
      </w:pPr>
    </w:p>
    <w:p w14:paraId="49049518" w14:textId="77777777" w:rsidR="007F153E" w:rsidRDefault="007F153E" w:rsidP="001C72F4">
      <w:pPr>
        <w:pStyle w:val="NoSpacing"/>
        <w:rPr>
          <w:rFonts w:ascii="Times New Roman" w:hAnsi="Times New Roman" w:cs="Times New Roman"/>
          <w:sz w:val="24"/>
          <w:szCs w:val="24"/>
        </w:rPr>
      </w:pPr>
    </w:p>
    <w:p w14:paraId="42D8442A" w14:textId="77777777" w:rsidR="007F153E" w:rsidRDefault="007F153E" w:rsidP="001C72F4">
      <w:pPr>
        <w:pStyle w:val="NoSpacing"/>
        <w:rPr>
          <w:rFonts w:ascii="Times New Roman" w:hAnsi="Times New Roman" w:cs="Times New Roman"/>
          <w:sz w:val="24"/>
          <w:szCs w:val="24"/>
        </w:rPr>
      </w:pPr>
    </w:p>
    <w:p w14:paraId="2A36C93F" w14:textId="77777777" w:rsidR="007F153E" w:rsidRDefault="007F153E" w:rsidP="001C72F4">
      <w:pPr>
        <w:pStyle w:val="NoSpacing"/>
        <w:rPr>
          <w:rFonts w:ascii="Times New Roman" w:hAnsi="Times New Roman" w:cs="Times New Roman"/>
          <w:sz w:val="24"/>
          <w:szCs w:val="24"/>
        </w:rPr>
      </w:pPr>
    </w:p>
    <w:p w14:paraId="4F056B7C" w14:textId="77777777" w:rsidR="007F153E" w:rsidRDefault="007F153E" w:rsidP="001C72F4">
      <w:pPr>
        <w:pStyle w:val="NoSpacing"/>
        <w:rPr>
          <w:rFonts w:ascii="Times New Roman" w:hAnsi="Times New Roman" w:cs="Times New Roman"/>
          <w:sz w:val="24"/>
          <w:szCs w:val="24"/>
        </w:rPr>
      </w:pPr>
    </w:p>
    <w:p w14:paraId="00338EE2" w14:textId="77777777" w:rsidR="007F153E" w:rsidRDefault="007F153E" w:rsidP="001C72F4">
      <w:pPr>
        <w:pStyle w:val="NoSpacing"/>
        <w:rPr>
          <w:rFonts w:ascii="Times New Roman" w:hAnsi="Times New Roman" w:cs="Times New Roman"/>
          <w:sz w:val="24"/>
          <w:szCs w:val="24"/>
        </w:rPr>
      </w:pPr>
    </w:p>
    <w:p w14:paraId="7FDAC9E6" w14:textId="1DF94E0A" w:rsidR="001C72F4" w:rsidRDefault="001C72F4" w:rsidP="001C72F4">
      <w:pPr>
        <w:pStyle w:val="NoSpacing"/>
        <w:rPr>
          <w:rFonts w:ascii="Times New Roman" w:hAnsi="Times New Roman" w:cs="Times New Roman"/>
          <w:b/>
          <w:bCs/>
          <w:sz w:val="24"/>
          <w:szCs w:val="24"/>
        </w:rPr>
      </w:pPr>
      <w:r w:rsidRPr="001C72F4">
        <w:rPr>
          <w:rFonts w:ascii="Times New Roman" w:hAnsi="Times New Roman" w:cs="Times New Roman"/>
          <w:sz w:val="24"/>
          <w:szCs w:val="24"/>
        </w:rPr>
        <w:lastRenderedPageBreak/>
        <w:t> </w:t>
      </w:r>
      <w:r>
        <w:rPr>
          <w:rFonts w:ascii="Times New Roman" w:hAnsi="Times New Roman" w:cs="Times New Roman"/>
          <w:b/>
          <w:bCs/>
          <w:sz w:val="24"/>
          <w:szCs w:val="24"/>
        </w:rPr>
        <w:t>Shacklewell Spinney</w:t>
      </w:r>
    </w:p>
    <w:p w14:paraId="6C9C7CDF" w14:textId="2643532E"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w:t>
      </w:r>
    </w:p>
    <w:p w14:paraId="2F829EA5" w14:textId="541438A4" w:rsidR="001C72F4" w:rsidRPr="001C72F4" w:rsidRDefault="001C72F4" w:rsidP="001C72F4">
      <w:pPr>
        <w:pStyle w:val="NoSpacing"/>
        <w:rPr>
          <w:rFonts w:ascii="Times New Roman" w:hAnsi="Times New Roman" w:cs="Times New Roman"/>
          <w:sz w:val="24"/>
          <w:szCs w:val="24"/>
        </w:rPr>
      </w:pPr>
      <w:r>
        <w:rPr>
          <w:rFonts w:ascii="Times New Roman" w:hAnsi="Times New Roman" w:cs="Times New Roman"/>
          <w:sz w:val="24"/>
          <w:szCs w:val="24"/>
        </w:rPr>
        <w:t>T</w:t>
      </w:r>
      <w:r w:rsidRPr="001C72F4">
        <w:rPr>
          <w:rFonts w:ascii="Times New Roman" w:hAnsi="Times New Roman" w:cs="Times New Roman"/>
          <w:sz w:val="24"/>
          <w:szCs w:val="24"/>
        </w:rPr>
        <w:t>his was the first year that we had both the time and the opportunity to regularly record this site with recording commencing on 18 May and finishing on 20 September. The spinney is situated in a slight valley and the battery trap was set out in an area of short grass closely surrounded by deciduous woodland on all sides</w:t>
      </w:r>
      <w:r>
        <w:rPr>
          <w:rFonts w:ascii="Times New Roman" w:hAnsi="Times New Roman" w:cs="Times New Roman"/>
          <w:sz w:val="24"/>
          <w:szCs w:val="24"/>
        </w:rPr>
        <w:t>,</w:t>
      </w:r>
      <w:r w:rsidRPr="001C72F4">
        <w:rPr>
          <w:rFonts w:ascii="Times New Roman" w:hAnsi="Times New Roman" w:cs="Times New Roman"/>
          <w:sz w:val="24"/>
          <w:szCs w:val="24"/>
        </w:rPr>
        <w:t xml:space="preserve"> with a small stream at the valley bottom</w:t>
      </w:r>
      <w:r>
        <w:rPr>
          <w:rFonts w:ascii="Times New Roman" w:hAnsi="Times New Roman" w:cs="Times New Roman"/>
          <w:sz w:val="24"/>
          <w:szCs w:val="24"/>
        </w:rPr>
        <w:t>. This is</w:t>
      </w:r>
      <w:r w:rsidRPr="001C72F4">
        <w:rPr>
          <w:rFonts w:ascii="Times New Roman" w:hAnsi="Times New Roman" w:cs="Times New Roman"/>
          <w:sz w:val="24"/>
          <w:szCs w:val="24"/>
        </w:rPr>
        <w:t xml:space="preserve"> a combination of</w:t>
      </w:r>
      <w:r>
        <w:rPr>
          <w:rFonts w:ascii="Times New Roman" w:hAnsi="Times New Roman" w:cs="Times New Roman"/>
          <w:sz w:val="24"/>
          <w:szCs w:val="24"/>
        </w:rPr>
        <w:t xml:space="preserve"> habitats</w:t>
      </w:r>
      <w:r w:rsidRPr="001C72F4">
        <w:rPr>
          <w:rFonts w:ascii="Times New Roman" w:hAnsi="Times New Roman" w:cs="Times New Roman"/>
          <w:sz w:val="24"/>
          <w:szCs w:val="24"/>
        </w:rPr>
        <w:t xml:space="preserve"> which always has potential for moth activity. Footm</w:t>
      </w:r>
      <w:r>
        <w:rPr>
          <w:rFonts w:ascii="Times New Roman" w:hAnsi="Times New Roman" w:cs="Times New Roman"/>
          <w:sz w:val="24"/>
          <w:szCs w:val="24"/>
        </w:rPr>
        <w:t>a</w:t>
      </w:r>
      <w:r w:rsidRPr="001C72F4">
        <w:rPr>
          <w:rFonts w:ascii="Times New Roman" w:hAnsi="Times New Roman" w:cs="Times New Roman"/>
          <w:sz w:val="24"/>
          <w:szCs w:val="24"/>
        </w:rPr>
        <w:t>n moths were recorded in good numbers</w:t>
      </w:r>
      <w:r>
        <w:rPr>
          <w:rFonts w:ascii="Times New Roman" w:hAnsi="Times New Roman" w:cs="Times New Roman"/>
          <w:sz w:val="24"/>
          <w:szCs w:val="24"/>
        </w:rPr>
        <w:t>:</w:t>
      </w:r>
      <w:r w:rsidRPr="001C72F4">
        <w:rPr>
          <w:rFonts w:ascii="Times New Roman" w:hAnsi="Times New Roman" w:cs="Times New Roman"/>
          <w:sz w:val="24"/>
          <w:szCs w:val="24"/>
        </w:rPr>
        <w:t xml:space="preserve"> Tree-lichen Beauty was a first record for the site as it was for many areas in VC55 and Square-spotted Clay is now a regular if occasional moth seen in traps in mid-summer. Micro moths were also seen in relatively high numbers which increase</w:t>
      </w:r>
      <w:r>
        <w:rPr>
          <w:rFonts w:ascii="Times New Roman" w:hAnsi="Times New Roman" w:cs="Times New Roman"/>
          <w:sz w:val="24"/>
          <w:szCs w:val="24"/>
        </w:rPr>
        <w:t>d</w:t>
      </w:r>
      <w:r w:rsidRPr="001C72F4">
        <w:rPr>
          <w:rFonts w:ascii="Times New Roman" w:hAnsi="Times New Roman" w:cs="Times New Roman"/>
          <w:sz w:val="24"/>
          <w:szCs w:val="24"/>
        </w:rPr>
        <w:t xml:space="preserve"> the length of recording time.  </w:t>
      </w:r>
    </w:p>
    <w:p w14:paraId="410CEEC4" w14:textId="77777777"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w:t>
      </w:r>
    </w:p>
    <w:p w14:paraId="2830B257" w14:textId="4329603B"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Recorder effort- </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9 nights</w:t>
      </w:r>
      <w:r w:rsidR="002D5A6D">
        <w:rPr>
          <w:rFonts w:ascii="Times New Roman" w:hAnsi="Times New Roman" w:cs="Times New Roman"/>
          <w:sz w:val="24"/>
          <w:szCs w:val="24"/>
        </w:rPr>
        <w:t>,</w:t>
      </w:r>
      <w:r w:rsidRPr="001C72F4">
        <w:rPr>
          <w:rFonts w:ascii="Times New Roman" w:hAnsi="Times New Roman" w:cs="Times New Roman"/>
          <w:sz w:val="24"/>
          <w:szCs w:val="24"/>
        </w:rPr>
        <w:t xml:space="preserve"> 123 species (94 macro, 23 micro)</w:t>
      </w:r>
    </w:p>
    <w:p w14:paraId="6F3684FA" w14:textId="68F1D1E6"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Highest nightly count-</w:t>
      </w:r>
      <w:r w:rsidR="002D5A6D">
        <w:rPr>
          <w:rFonts w:ascii="Times New Roman" w:hAnsi="Times New Roman" w:cs="Times New Roman"/>
          <w:sz w:val="24"/>
          <w:szCs w:val="24"/>
        </w:rPr>
        <w:tab/>
      </w:r>
      <w:r w:rsidR="002D5A6D">
        <w:rPr>
          <w:rFonts w:ascii="Times New Roman" w:hAnsi="Times New Roman" w:cs="Times New Roman"/>
          <w:sz w:val="24"/>
          <w:szCs w:val="24"/>
        </w:rPr>
        <w:tab/>
        <w:t>1</w:t>
      </w:r>
      <w:r w:rsidRPr="001C72F4">
        <w:rPr>
          <w:rFonts w:ascii="Times New Roman" w:hAnsi="Times New Roman" w:cs="Times New Roman"/>
          <w:sz w:val="24"/>
          <w:szCs w:val="24"/>
        </w:rPr>
        <w:t xml:space="preserve">68 </w:t>
      </w:r>
      <w:proofErr w:type="spellStart"/>
      <w:r w:rsidRPr="001C72F4">
        <w:rPr>
          <w:rFonts w:ascii="Times New Roman" w:hAnsi="Times New Roman" w:cs="Times New Roman"/>
          <w:sz w:val="24"/>
          <w:szCs w:val="24"/>
        </w:rPr>
        <w:t>moths</w:t>
      </w:r>
      <w:proofErr w:type="spellEnd"/>
      <w:r w:rsidRPr="001C72F4">
        <w:rPr>
          <w:rFonts w:ascii="Times New Roman" w:hAnsi="Times New Roman" w:cs="Times New Roman"/>
          <w:sz w:val="24"/>
          <w:szCs w:val="24"/>
        </w:rPr>
        <w:t xml:space="preserve"> of 56 species on 16 July</w:t>
      </w:r>
    </w:p>
    <w:p w14:paraId="19984EB4" w14:textId="1C947E40"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Highest yearly totals-</w:t>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Setaceous Hebrew Character</w:t>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66</w:t>
      </w:r>
    </w:p>
    <w:p w14:paraId="031007D1" w14:textId="4CB56C5F"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w:t>
      </w:r>
      <w:r w:rsidR="002D5A6D">
        <w:rPr>
          <w:rFonts w:ascii="Times New Roman" w:hAnsi="Times New Roman" w:cs="Times New Roman"/>
          <w:sz w:val="24"/>
          <w:szCs w:val="24"/>
        </w:rPr>
        <w:tab/>
      </w:r>
      <w:r w:rsidRPr="001C72F4">
        <w:rPr>
          <w:rFonts w:ascii="Times New Roman" w:hAnsi="Times New Roman" w:cs="Times New Roman"/>
          <w:sz w:val="24"/>
          <w:szCs w:val="24"/>
        </w:rPr>
        <w:t>Common Wainscot</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29</w:t>
      </w:r>
    </w:p>
    <w:p w14:paraId="190887CA" w14:textId="066E8C27"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w:t>
      </w:r>
      <w:r w:rsidR="002D5A6D">
        <w:rPr>
          <w:rFonts w:ascii="Times New Roman" w:hAnsi="Times New Roman" w:cs="Times New Roman"/>
          <w:sz w:val="24"/>
          <w:szCs w:val="24"/>
        </w:rPr>
        <w:tab/>
      </w:r>
      <w:r w:rsidRPr="001C72F4">
        <w:rPr>
          <w:rFonts w:ascii="Times New Roman" w:hAnsi="Times New Roman" w:cs="Times New Roman"/>
          <w:sz w:val="24"/>
          <w:szCs w:val="24"/>
        </w:rPr>
        <w:t>Common Footman</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24</w:t>
      </w:r>
    </w:p>
    <w:p w14:paraId="774DFFF6" w14:textId="1003DDD4"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Highest micro</w:t>
      </w:r>
      <w:r w:rsidR="002D5A6D">
        <w:rPr>
          <w:rFonts w:ascii="Times New Roman" w:hAnsi="Times New Roman" w:cs="Times New Roman"/>
          <w:sz w:val="24"/>
          <w:szCs w:val="24"/>
        </w:rPr>
        <w:t>-moth counts</w:t>
      </w:r>
      <w:r w:rsidRPr="001C72F4">
        <w:rPr>
          <w:rFonts w:ascii="Times New Roman" w:hAnsi="Times New Roman" w:cs="Times New Roman"/>
          <w:sz w:val="24"/>
          <w:szCs w:val="24"/>
        </w:rPr>
        <w:t>-</w:t>
      </w:r>
      <w:r w:rsidR="002D5A6D">
        <w:rPr>
          <w:rFonts w:ascii="Times New Roman" w:hAnsi="Times New Roman" w:cs="Times New Roman"/>
          <w:sz w:val="24"/>
          <w:szCs w:val="24"/>
        </w:rPr>
        <w:tab/>
      </w:r>
      <w:proofErr w:type="spellStart"/>
      <w:r w:rsidRPr="001C72F4">
        <w:rPr>
          <w:rStyle w:val="Emphasis"/>
          <w:rFonts w:ascii="Times New Roman" w:eastAsia="Times New Roman" w:hAnsi="Times New Roman" w:cs="Times New Roman"/>
          <w:color w:val="000000"/>
          <w:sz w:val="24"/>
          <w:szCs w:val="24"/>
        </w:rPr>
        <w:t>Chrysoteuchia</w:t>
      </w:r>
      <w:proofErr w:type="spellEnd"/>
      <w:r w:rsidRPr="001C72F4">
        <w:rPr>
          <w:rStyle w:val="Emphasis"/>
          <w:rFonts w:ascii="Times New Roman" w:eastAsia="Times New Roman" w:hAnsi="Times New Roman" w:cs="Times New Roman"/>
          <w:color w:val="000000"/>
          <w:sz w:val="24"/>
          <w:szCs w:val="24"/>
        </w:rPr>
        <w:t xml:space="preserve"> </w:t>
      </w:r>
      <w:proofErr w:type="spellStart"/>
      <w:r w:rsidRPr="001C72F4">
        <w:rPr>
          <w:rStyle w:val="Emphasis"/>
          <w:rFonts w:ascii="Times New Roman" w:eastAsia="Times New Roman" w:hAnsi="Times New Roman" w:cs="Times New Roman"/>
          <w:color w:val="000000"/>
          <w:sz w:val="24"/>
          <w:szCs w:val="24"/>
        </w:rPr>
        <w:t>culmella</w:t>
      </w:r>
      <w:proofErr w:type="spellEnd"/>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29</w:t>
      </w:r>
    </w:p>
    <w:p w14:paraId="06617E53" w14:textId="53BB695C"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w:t>
      </w:r>
      <w:r w:rsidR="002D5A6D">
        <w:rPr>
          <w:rFonts w:ascii="Times New Roman" w:hAnsi="Times New Roman" w:cs="Times New Roman"/>
          <w:sz w:val="24"/>
          <w:szCs w:val="24"/>
        </w:rPr>
        <w:tab/>
      </w:r>
      <w:proofErr w:type="spellStart"/>
      <w:r w:rsidRPr="001C72F4">
        <w:rPr>
          <w:rStyle w:val="Emphasis"/>
          <w:rFonts w:ascii="Times New Roman" w:eastAsia="Times New Roman" w:hAnsi="Times New Roman" w:cs="Times New Roman"/>
          <w:color w:val="000000"/>
          <w:sz w:val="24"/>
          <w:szCs w:val="24"/>
        </w:rPr>
        <w:t>Agriphila</w:t>
      </w:r>
      <w:proofErr w:type="spellEnd"/>
      <w:r w:rsidRPr="001C72F4">
        <w:rPr>
          <w:rStyle w:val="Emphasis"/>
          <w:rFonts w:ascii="Times New Roman" w:eastAsia="Times New Roman" w:hAnsi="Times New Roman" w:cs="Times New Roman"/>
          <w:color w:val="000000"/>
          <w:sz w:val="24"/>
          <w:szCs w:val="24"/>
        </w:rPr>
        <w:t xml:space="preserve"> </w:t>
      </w:r>
      <w:proofErr w:type="spellStart"/>
      <w:r w:rsidRPr="001C72F4">
        <w:rPr>
          <w:rStyle w:val="Emphasis"/>
          <w:rFonts w:ascii="Times New Roman" w:eastAsia="Times New Roman" w:hAnsi="Times New Roman" w:cs="Times New Roman"/>
          <w:color w:val="000000"/>
          <w:sz w:val="24"/>
          <w:szCs w:val="24"/>
        </w:rPr>
        <w:t>tristella</w:t>
      </w:r>
      <w:proofErr w:type="spellEnd"/>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9</w:t>
      </w:r>
    </w:p>
    <w:p w14:paraId="6537F6AA" w14:textId="6AF35EAE"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w:t>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Mother of Pearl</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 xml:space="preserve">9 </w:t>
      </w:r>
    </w:p>
    <w:p w14:paraId="2EFEC0A9" w14:textId="75E7CA6C" w:rsidR="001C72F4"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Other notable records-          </w:t>
      </w:r>
      <w:r w:rsidR="002D5A6D">
        <w:rPr>
          <w:rFonts w:ascii="Times New Roman" w:hAnsi="Times New Roman" w:cs="Times New Roman"/>
          <w:sz w:val="24"/>
          <w:szCs w:val="24"/>
        </w:rPr>
        <w:tab/>
      </w:r>
      <w:r w:rsidRPr="001C72F4">
        <w:rPr>
          <w:rFonts w:ascii="Times New Roman" w:hAnsi="Times New Roman" w:cs="Times New Roman"/>
          <w:sz w:val="24"/>
          <w:szCs w:val="24"/>
        </w:rPr>
        <w:t>Least Carpet</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3</w:t>
      </w:r>
    </w:p>
    <w:p w14:paraId="1C613C0D" w14:textId="2A7B9A54" w:rsidR="002D5A6D"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w:t>
      </w:r>
      <w:r w:rsidR="002D5A6D">
        <w:rPr>
          <w:rFonts w:ascii="Times New Roman" w:hAnsi="Times New Roman" w:cs="Times New Roman"/>
          <w:sz w:val="24"/>
          <w:szCs w:val="24"/>
        </w:rPr>
        <w:tab/>
      </w:r>
      <w:r w:rsidRPr="001C72F4">
        <w:rPr>
          <w:rFonts w:ascii="Times New Roman" w:hAnsi="Times New Roman" w:cs="Times New Roman"/>
          <w:sz w:val="24"/>
          <w:szCs w:val="24"/>
        </w:rPr>
        <w:t>Square-spotted Clay</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r>
      <w:r w:rsidRPr="001C72F4">
        <w:rPr>
          <w:rFonts w:ascii="Times New Roman" w:hAnsi="Times New Roman" w:cs="Times New Roman"/>
          <w:sz w:val="24"/>
          <w:szCs w:val="24"/>
        </w:rPr>
        <w:t>3 (Nationally</w:t>
      </w:r>
    </w:p>
    <w:p w14:paraId="7E31D242" w14:textId="3B7F4405" w:rsidR="001C72F4" w:rsidRPr="001C72F4" w:rsidRDefault="001C72F4" w:rsidP="002D5A6D">
      <w:pPr>
        <w:pStyle w:val="NoSpacing"/>
        <w:ind w:left="6480" w:firstLine="720"/>
        <w:rPr>
          <w:rFonts w:ascii="Times New Roman" w:hAnsi="Times New Roman" w:cs="Times New Roman"/>
          <w:sz w:val="24"/>
          <w:szCs w:val="24"/>
        </w:rPr>
      </w:pPr>
      <w:r w:rsidRPr="001C72F4">
        <w:rPr>
          <w:rFonts w:ascii="Times New Roman" w:hAnsi="Times New Roman" w:cs="Times New Roman"/>
          <w:sz w:val="24"/>
          <w:szCs w:val="24"/>
        </w:rPr>
        <w:t>Scarce B)</w:t>
      </w:r>
    </w:p>
    <w:p w14:paraId="2A141993" w14:textId="2FA07F07" w:rsidR="00CE32E3" w:rsidRPr="001C72F4" w:rsidRDefault="001C72F4" w:rsidP="001C72F4">
      <w:pPr>
        <w:pStyle w:val="NoSpacing"/>
        <w:rPr>
          <w:rFonts w:ascii="Times New Roman" w:hAnsi="Times New Roman" w:cs="Times New Roman"/>
          <w:sz w:val="24"/>
          <w:szCs w:val="24"/>
        </w:rPr>
      </w:pPr>
      <w:r w:rsidRPr="001C72F4">
        <w:rPr>
          <w:rFonts w:ascii="Times New Roman" w:hAnsi="Times New Roman" w:cs="Times New Roman"/>
          <w:sz w:val="24"/>
          <w:szCs w:val="24"/>
        </w:rPr>
        <w:t xml:space="preserve">                                                </w:t>
      </w:r>
      <w:r w:rsidR="002D5A6D">
        <w:rPr>
          <w:rFonts w:ascii="Times New Roman" w:hAnsi="Times New Roman" w:cs="Times New Roman"/>
          <w:sz w:val="24"/>
          <w:szCs w:val="24"/>
        </w:rPr>
        <w:tab/>
      </w:r>
      <w:r w:rsidRPr="001C72F4">
        <w:rPr>
          <w:rFonts w:ascii="Times New Roman" w:hAnsi="Times New Roman" w:cs="Times New Roman"/>
          <w:sz w:val="24"/>
          <w:szCs w:val="24"/>
        </w:rPr>
        <w:t>Tree-lichen Beauty</w:t>
      </w:r>
      <w:r w:rsidR="002D5A6D">
        <w:rPr>
          <w:rFonts w:ascii="Times New Roman" w:hAnsi="Times New Roman" w:cs="Times New Roman"/>
          <w:sz w:val="24"/>
          <w:szCs w:val="24"/>
        </w:rPr>
        <w:tab/>
      </w:r>
      <w:r w:rsidR="002D5A6D">
        <w:rPr>
          <w:rFonts w:ascii="Times New Roman" w:hAnsi="Times New Roman" w:cs="Times New Roman"/>
          <w:sz w:val="24"/>
          <w:szCs w:val="24"/>
        </w:rPr>
        <w:tab/>
      </w:r>
      <w:r w:rsidR="002D5A6D">
        <w:rPr>
          <w:rFonts w:ascii="Times New Roman" w:hAnsi="Times New Roman" w:cs="Times New Roman"/>
          <w:sz w:val="24"/>
          <w:szCs w:val="24"/>
        </w:rPr>
        <w:tab/>
        <w:t>2</w:t>
      </w:r>
    </w:p>
    <w:p w14:paraId="79379FC3" w14:textId="4EFE5162" w:rsidR="001C72F4" w:rsidRDefault="001C72F4" w:rsidP="00CE32E3">
      <w:pPr>
        <w:rPr>
          <w:rFonts w:ascii="Times New Roman" w:eastAsia="Times New Roman" w:hAnsi="Times New Roman" w:cs="Times New Roman"/>
          <w:color w:val="000000"/>
          <w:sz w:val="24"/>
          <w:szCs w:val="24"/>
        </w:rPr>
      </w:pPr>
    </w:p>
    <w:p w14:paraId="0D96B972" w14:textId="77777777" w:rsidR="007F153E" w:rsidRDefault="007F153E" w:rsidP="008C1ECC">
      <w:pPr>
        <w:pStyle w:val="NoSpacing"/>
        <w:rPr>
          <w:rFonts w:ascii="Times New Roman" w:hAnsi="Times New Roman" w:cs="Times New Roman"/>
          <w:b/>
          <w:bCs/>
          <w:sz w:val="24"/>
          <w:szCs w:val="24"/>
        </w:rPr>
      </w:pPr>
    </w:p>
    <w:p w14:paraId="589A3123" w14:textId="77777777" w:rsidR="007F153E" w:rsidRDefault="007F153E" w:rsidP="008C1ECC">
      <w:pPr>
        <w:pStyle w:val="NoSpacing"/>
        <w:rPr>
          <w:rFonts w:ascii="Times New Roman" w:hAnsi="Times New Roman" w:cs="Times New Roman"/>
          <w:b/>
          <w:bCs/>
          <w:sz w:val="24"/>
          <w:szCs w:val="24"/>
        </w:rPr>
      </w:pPr>
    </w:p>
    <w:p w14:paraId="1A481ECF" w14:textId="77777777" w:rsidR="007F153E" w:rsidRDefault="007F153E" w:rsidP="008C1ECC">
      <w:pPr>
        <w:pStyle w:val="NoSpacing"/>
        <w:rPr>
          <w:rFonts w:ascii="Times New Roman" w:hAnsi="Times New Roman" w:cs="Times New Roman"/>
          <w:b/>
          <w:bCs/>
          <w:sz w:val="24"/>
          <w:szCs w:val="24"/>
        </w:rPr>
      </w:pPr>
    </w:p>
    <w:p w14:paraId="3982EB81" w14:textId="77777777" w:rsidR="007F153E" w:rsidRDefault="007F153E" w:rsidP="008C1ECC">
      <w:pPr>
        <w:pStyle w:val="NoSpacing"/>
        <w:rPr>
          <w:rFonts w:ascii="Times New Roman" w:hAnsi="Times New Roman" w:cs="Times New Roman"/>
          <w:b/>
          <w:bCs/>
          <w:sz w:val="24"/>
          <w:szCs w:val="24"/>
        </w:rPr>
      </w:pPr>
    </w:p>
    <w:p w14:paraId="5FBF9207" w14:textId="662B3B62" w:rsidR="007F153E" w:rsidRDefault="0064097D" w:rsidP="0064097D">
      <w:pPr>
        <w:pStyle w:val="NoSpacing"/>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91FF69" wp14:editId="408C06ED">
            <wp:extent cx="4388634" cy="2926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4030" cy="2929678"/>
                    </a:xfrm>
                    <a:prstGeom prst="rect">
                      <a:avLst/>
                    </a:prstGeom>
                  </pic:spPr>
                </pic:pic>
              </a:graphicData>
            </a:graphic>
          </wp:inline>
        </w:drawing>
      </w:r>
    </w:p>
    <w:p w14:paraId="0CE989F6" w14:textId="77777777" w:rsidR="007F153E" w:rsidRDefault="007F153E" w:rsidP="008C1ECC">
      <w:pPr>
        <w:pStyle w:val="NoSpacing"/>
        <w:rPr>
          <w:rFonts w:ascii="Times New Roman" w:hAnsi="Times New Roman" w:cs="Times New Roman"/>
          <w:b/>
          <w:bCs/>
          <w:sz w:val="24"/>
          <w:szCs w:val="24"/>
        </w:rPr>
      </w:pPr>
    </w:p>
    <w:p w14:paraId="1DF8BB28" w14:textId="77777777" w:rsidR="007F153E" w:rsidRDefault="007F153E" w:rsidP="008C1ECC">
      <w:pPr>
        <w:pStyle w:val="NoSpacing"/>
        <w:rPr>
          <w:rFonts w:ascii="Times New Roman" w:hAnsi="Times New Roman" w:cs="Times New Roman"/>
          <w:b/>
          <w:bCs/>
          <w:sz w:val="24"/>
          <w:szCs w:val="24"/>
        </w:rPr>
      </w:pPr>
    </w:p>
    <w:p w14:paraId="6ACAEB49" w14:textId="77B7A528" w:rsidR="007F153E" w:rsidRDefault="0064097D" w:rsidP="0064097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Photo – Common Footman – Peter Scott</w:t>
      </w:r>
    </w:p>
    <w:p w14:paraId="7E747C24" w14:textId="77777777" w:rsidR="007F153E" w:rsidRDefault="007F153E" w:rsidP="008C1ECC">
      <w:pPr>
        <w:pStyle w:val="NoSpacing"/>
        <w:rPr>
          <w:rFonts w:ascii="Times New Roman" w:hAnsi="Times New Roman" w:cs="Times New Roman"/>
          <w:b/>
          <w:bCs/>
          <w:sz w:val="24"/>
          <w:szCs w:val="24"/>
        </w:rPr>
      </w:pPr>
    </w:p>
    <w:p w14:paraId="0D84F0F9" w14:textId="5538EEC1" w:rsidR="00154662" w:rsidRPr="008C1ECC" w:rsidRDefault="008C1ECC" w:rsidP="008C1ECC">
      <w:pPr>
        <w:pStyle w:val="NoSpacing"/>
        <w:rPr>
          <w:rFonts w:ascii="Times New Roman" w:hAnsi="Times New Roman" w:cs="Times New Roman"/>
          <w:b/>
          <w:bCs/>
          <w:sz w:val="24"/>
          <w:szCs w:val="24"/>
        </w:rPr>
      </w:pPr>
      <w:r w:rsidRPr="008C1ECC">
        <w:rPr>
          <w:rFonts w:ascii="Times New Roman" w:hAnsi="Times New Roman" w:cs="Times New Roman"/>
          <w:b/>
          <w:bCs/>
          <w:sz w:val="24"/>
          <w:szCs w:val="24"/>
        </w:rPr>
        <w:lastRenderedPageBreak/>
        <w:t>Lyndon Nature Reserve</w:t>
      </w:r>
    </w:p>
    <w:p w14:paraId="01DADDC0" w14:textId="7F01DBD7" w:rsidR="00AD63CA" w:rsidRDefault="00AD63CA" w:rsidP="00154662">
      <w:pPr>
        <w:rPr>
          <w:rFonts w:ascii="Times New Roman" w:eastAsia="Times New Roman" w:hAnsi="Times New Roman" w:cs="Times New Roman"/>
          <w:color w:val="000000"/>
          <w:sz w:val="24"/>
          <w:szCs w:val="24"/>
        </w:rPr>
      </w:pPr>
    </w:p>
    <w:p w14:paraId="055BCE21" w14:textId="0E56F8B4" w:rsidR="008C1ECC" w:rsidRDefault="008C1ECC" w:rsidP="0015466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trap of the year was run briefly on 7 March 2020 and yielded just four moth species. Because of the introduction of Covid-19 </w:t>
      </w:r>
      <w:r w:rsidR="00ED5513">
        <w:rPr>
          <w:rFonts w:ascii="Times New Roman" w:eastAsia="Times New Roman" w:hAnsi="Times New Roman" w:cs="Times New Roman"/>
          <w:color w:val="000000"/>
          <w:sz w:val="24"/>
          <w:szCs w:val="24"/>
        </w:rPr>
        <w:t>lockdown</w:t>
      </w:r>
      <w:r>
        <w:rPr>
          <w:rFonts w:ascii="Times New Roman" w:eastAsia="Times New Roman" w:hAnsi="Times New Roman" w:cs="Times New Roman"/>
          <w:color w:val="000000"/>
          <w:sz w:val="24"/>
          <w:szCs w:val="24"/>
        </w:rPr>
        <w:t xml:space="preserve"> restrictions</w:t>
      </w:r>
      <w:r w:rsidR="00ED5513">
        <w:rPr>
          <w:rFonts w:ascii="Times New Roman" w:eastAsia="Times New Roman" w:hAnsi="Times New Roman" w:cs="Times New Roman"/>
          <w:color w:val="000000"/>
          <w:sz w:val="24"/>
          <w:szCs w:val="24"/>
        </w:rPr>
        <w:t xml:space="preserve"> soon afterwards</w:t>
      </w:r>
      <w:r>
        <w:rPr>
          <w:rFonts w:ascii="Times New Roman" w:eastAsia="Times New Roman" w:hAnsi="Times New Roman" w:cs="Times New Roman"/>
          <w:color w:val="000000"/>
          <w:sz w:val="24"/>
          <w:szCs w:val="24"/>
        </w:rPr>
        <w:t xml:space="preserve"> there were no more sessions until 12 July, further sessions </w:t>
      </w:r>
      <w:r w:rsidR="00ED5513">
        <w:rPr>
          <w:rFonts w:ascii="Times New Roman" w:eastAsia="Times New Roman" w:hAnsi="Times New Roman" w:cs="Times New Roman"/>
          <w:color w:val="000000"/>
          <w:sz w:val="24"/>
          <w:szCs w:val="24"/>
        </w:rPr>
        <w:t xml:space="preserve">then </w:t>
      </w:r>
      <w:r>
        <w:rPr>
          <w:rFonts w:ascii="Times New Roman" w:eastAsia="Times New Roman" w:hAnsi="Times New Roman" w:cs="Times New Roman"/>
          <w:color w:val="000000"/>
          <w:sz w:val="24"/>
          <w:szCs w:val="24"/>
        </w:rPr>
        <w:t>being carried out</w:t>
      </w:r>
      <w:r w:rsidR="00ED5513">
        <w:rPr>
          <w:rFonts w:ascii="Times New Roman" w:eastAsia="Times New Roman" w:hAnsi="Times New Roman" w:cs="Times New Roman"/>
          <w:color w:val="000000"/>
          <w:sz w:val="24"/>
          <w:szCs w:val="24"/>
        </w:rPr>
        <w:t xml:space="preserve"> regularly</w:t>
      </w:r>
      <w:r>
        <w:rPr>
          <w:rFonts w:ascii="Times New Roman" w:eastAsia="Times New Roman" w:hAnsi="Times New Roman" w:cs="Times New Roman"/>
          <w:color w:val="000000"/>
          <w:sz w:val="24"/>
          <w:szCs w:val="24"/>
        </w:rPr>
        <w:t xml:space="preserve"> until mid-October. A combination of ba</w:t>
      </w:r>
      <w:r w:rsidR="00ED447A">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weather and further restrictions meant that there were no further sessions in autumn, which in some years can be surprisingly productive. </w:t>
      </w:r>
      <w:r w:rsidR="00ED5513">
        <w:rPr>
          <w:rFonts w:ascii="Times New Roman" w:eastAsia="Times New Roman" w:hAnsi="Times New Roman" w:cs="Times New Roman"/>
          <w:color w:val="000000"/>
          <w:sz w:val="24"/>
          <w:szCs w:val="24"/>
        </w:rPr>
        <w:t>The overall consequence was that many early-season moths were either recorded in smaller numbers than usual or went unrecorded. This meant that records for the year were incomplete.</w:t>
      </w:r>
    </w:p>
    <w:p w14:paraId="398FD0A1" w14:textId="5D439604" w:rsidR="00A24F83" w:rsidRDefault="00A24F83" w:rsidP="00154662">
      <w:pPr>
        <w:rPr>
          <w:rFonts w:ascii="Times New Roman" w:eastAsia="Times New Roman" w:hAnsi="Times New Roman" w:cs="Times New Roman"/>
          <w:color w:val="000000"/>
          <w:sz w:val="24"/>
          <w:szCs w:val="24"/>
        </w:rPr>
      </w:pPr>
    </w:p>
    <w:p w14:paraId="04DEF604" w14:textId="1F9C834B" w:rsidR="00A24F83" w:rsidRDefault="00A24F83" w:rsidP="00A24F8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FA346D7" wp14:editId="7C31DA9C">
            <wp:extent cx="3988338" cy="2658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310" cy="2666726"/>
                    </a:xfrm>
                    <a:prstGeom prst="rect">
                      <a:avLst/>
                    </a:prstGeom>
                  </pic:spPr>
                </pic:pic>
              </a:graphicData>
            </a:graphic>
          </wp:inline>
        </w:drawing>
      </w:r>
    </w:p>
    <w:p w14:paraId="52658805" w14:textId="04F6E936" w:rsidR="00A24F83" w:rsidRDefault="00A24F83" w:rsidP="00A24F83">
      <w:pPr>
        <w:jc w:val="center"/>
        <w:rPr>
          <w:rFonts w:ascii="Times New Roman" w:eastAsia="Times New Roman" w:hAnsi="Times New Roman" w:cs="Times New Roman"/>
          <w:color w:val="000000"/>
          <w:sz w:val="24"/>
          <w:szCs w:val="24"/>
        </w:rPr>
      </w:pPr>
    </w:p>
    <w:p w14:paraId="0F5D82E7" w14:textId="3296F28E" w:rsidR="00A24F83" w:rsidRPr="007F153E" w:rsidRDefault="00A24F83" w:rsidP="00A24F83">
      <w:pPr>
        <w:jc w:val="center"/>
        <w:rPr>
          <w:rFonts w:ascii="Times New Roman" w:eastAsia="Times New Roman" w:hAnsi="Times New Roman" w:cs="Times New Roman"/>
          <w:b/>
          <w:bCs/>
          <w:color w:val="000000"/>
          <w:sz w:val="24"/>
          <w:szCs w:val="24"/>
        </w:rPr>
      </w:pPr>
      <w:r w:rsidRPr="007F153E">
        <w:rPr>
          <w:rFonts w:ascii="Times New Roman" w:eastAsia="Times New Roman" w:hAnsi="Times New Roman" w:cs="Times New Roman"/>
          <w:b/>
          <w:bCs/>
          <w:color w:val="000000"/>
          <w:sz w:val="24"/>
          <w:szCs w:val="24"/>
        </w:rPr>
        <w:t>Photo – Large Yellow Underwing – Peter Scott</w:t>
      </w:r>
    </w:p>
    <w:p w14:paraId="7CE6B4C4" w14:textId="77777777" w:rsidR="008C1ECC" w:rsidRDefault="008C1ECC" w:rsidP="00154662">
      <w:pPr>
        <w:rPr>
          <w:rFonts w:ascii="Times New Roman" w:eastAsia="Times New Roman" w:hAnsi="Times New Roman" w:cs="Times New Roman"/>
          <w:color w:val="000000"/>
          <w:sz w:val="24"/>
          <w:szCs w:val="24"/>
        </w:rPr>
      </w:pPr>
    </w:p>
    <w:p w14:paraId="3E5B48A2" w14:textId="71F46DF1" w:rsidR="00154662" w:rsidRDefault="00154662" w:rsidP="0015466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Humid nights in late July and early August were </w:t>
      </w:r>
      <w:r w:rsidR="00187C57">
        <w:rPr>
          <w:rFonts w:ascii="Times New Roman" w:eastAsia="Times New Roman" w:hAnsi="Times New Roman" w:cs="Times New Roman"/>
          <w:color w:val="000000"/>
          <w:sz w:val="24"/>
          <w:szCs w:val="24"/>
        </w:rPr>
        <w:t>productive,</w:t>
      </w:r>
      <w:r>
        <w:rPr>
          <w:rFonts w:ascii="Times New Roman" w:eastAsia="Times New Roman" w:hAnsi="Times New Roman" w:cs="Times New Roman"/>
          <w:color w:val="000000"/>
          <w:sz w:val="24"/>
          <w:szCs w:val="24"/>
        </w:rPr>
        <w:t xml:space="preserve"> with totals of over 60 species being recorded from two traps</w:t>
      </w:r>
      <w:r w:rsidR="00187C5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but otherwise this was a slightly below average year for numbers although the range of species held up well. Numbers of common species such as Large Yellow Underwing and Setaceous Hebrew Character were much lower than usual with no individual counts in a trap of any species exceeding 50. As is becoming regular now footman moth numbers were good with Scarce Footman being the most commonly recorded (more so this year than Common Footman) although Buff Footman, which the recently published Atlas of Larger Moths shows as increasing in abundance in Britain </w:t>
      </w:r>
      <w:r w:rsidR="00187C57">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Ireland by 84,589% since 1970, was only seen individually on four occasions! The earlier occurring Orange Footman was also recorded for the first time since 2017. All footman moths are specialist feeders on lichens so while their drab appearance causes them to slip under the </w:t>
      </w:r>
      <w:r w:rsidR="00187C57">
        <w:rPr>
          <w:rFonts w:ascii="Times New Roman" w:eastAsia="Times New Roman" w:hAnsi="Times New Roman" w:cs="Times New Roman"/>
          <w:color w:val="000000"/>
          <w:sz w:val="24"/>
          <w:szCs w:val="24"/>
        </w:rPr>
        <w:t>radar,</w:t>
      </w:r>
      <w:r>
        <w:rPr>
          <w:rFonts w:ascii="Times New Roman" w:eastAsia="Times New Roman" w:hAnsi="Times New Roman" w:cs="Times New Roman"/>
          <w:color w:val="000000"/>
          <w:sz w:val="24"/>
          <w:szCs w:val="24"/>
        </w:rPr>
        <w:t xml:space="preserve"> they are key indicators of air quality. The most significant Lyndon appearance in this respect however was a first record of the Tree-lichen Beauty in the woodland trap on 7 August, one of </w:t>
      </w:r>
      <w:r w:rsidR="00187C57">
        <w:rPr>
          <w:rFonts w:ascii="Times New Roman" w:eastAsia="Times New Roman" w:hAnsi="Times New Roman" w:cs="Times New Roman"/>
          <w:color w:val="000000"/>
          <w:sz w:val="24"/>
          <w:szCs w:val="24"/>
        </w:rPr>
        <w:t>seven</w:t>
      </w:r>
      <w:r>
        <w:rPr>
          <w:rFonts w:ascii="Times New Roman" w:eastAsia="Times New Roman" w:hAnsi="Times New Roman" w:cs="Times New Roman"/>
          <w:color w:val="000000"/>
          <w:sz w:val="24"/>
          <w:szCs w:val="24"/>
        </w:rPr>
        <w:t xml:space="preserve"> macro moths recorded for the first time </w:t>
      </w:r>
      <w:r w:rsidR="00187C57">
        <w:rPr>
          <w:rFonts w:ascii="Times New Roman" w:eastAsia="Times New Roman" w:hAnsi="Times New Roman" w:cs="Times New Roman"/>
          <w:color w:val="000000"/>
          <w:sz w:val="24"/>
          <w:szCs w:val="24"/>
        </w:rPr>
        <w:t>at the</w:t>
      </w:r>
      <w:r>
        <w:rPr>
          <w:rFonts w:ascii="Times New Roman" w:eastAsia="Times New Roman" w:hAnsi="Times New Roman" w:cs="Times New Roman"/>
          <w:color w:val="000000"/>
          <w:sz w:val="24"/>
          <w:szCs w:val="24"/>
        </w:rPr>
        <w:t xml:space="preserve"> site. First recorded in VC55 in 2018</w:t>
      </w:r>
      <w:r w:rsidR="00187C5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was a moth being recorded in a variety of locations in 2019 and its occurrence has probably become even more frequent </w:t>
      </w:r>
      <w:r w:rsidR="00187C57">
        <w:rPr>
          <w:rFonts w:ascii="Times New Roman" w:eastAsia="Times New Roman" w:hAnsi="Times New Roman" w:cs="Times New Roman"/>
          <w:color w:val="000000"/>
          <w:sz w:val="24"/>
          <w:szCs w:val="24"/>
        </w:rPr>
        <w:t>in 2020</w:t>
      </w:r>
      <w:r>
        <w:rPr>
          <w:rFonts w:ascii="Times New Roman" w:eastAsia="Times New Roman" w:hAnsi="Times New Roman" w:cs="Times New Roman"/>
          <w:color w:val="000000"/>
          <w:sz w:val="24"/>
          <w:szCs w:val="24"/>
        </w:rPr>
        <w:t xml:space="preserve"> with at least four sites in Rutland recording them. Its movement in an increasingly northerly and westerly direction makes it an indicator of climate change as well as air quality so its future numbers will be of interest to local recorders. It should also be mentioned that both Square-spotted Clay and Least Carpet were recorded regularly </w:t>
      </w:r>
      <w:r w:rsidR="00187C57">
        <w:rPr>
          <w:rFonts w:ascii="Times New Roman" w:eastAsia="Times New Roman" w:hAnsi="Times New Roman" w:cs="Times New Roman"/>
          <w:color w:val="000000"/>
          <w:sz w:val="24"/>
          <w:szCs w:val="24"/>
        </w:rPr>
        <w:t>during the</w:t>
      </w:r>
      <w:r>
        <w:rPr>
          <w:rFonts w:ascii="Times New Roman" w:eastAsia="Times New Roman" w:hAnsi="Times New Roman" w:cs="Times New Roman"/>
          <w:color w:val="000000"/>
          <w:sz w:val="24"/>
          <w:szCs w:val="24"/>
        </w:rPr>
        <w:t xml:space="preserve"> year and appear to be establishing themselves in the count</w:t>
      </w:r>
      <w:r w:rsidR="00ED447A">
        <w:rPr>
          <w:rFonts w:ascii="Times New Roman" w:eastAsia="Times New Roman" w:hAnsi="Times New Roman" w:cs="Times New Roman"/>
          <w:color w:val="000000"/>
          <w:sz w:val="24"/>
          <w:szCs w:val="24"/>
        </w:rPr>
        <w:t>y,</w:t>
      </w:r>
    </w:p>
    <w:p w14:paraId="492AB508" w14:textId="066FBEC3" w:rsidR="00827E6E" w:rsidRDefault="00827E6E" w:rsidP="00154662">
      <w:pPr>
        <w:rPr>
          <w:rFonts w:ascii="Times New Roman" w:eastAsia="Times New Roman" w:hAnsi="Times New Roman" w:cs="Times New Roman"/>
          <w:color w:val="000000"/>
          <w:sz w:val="24"/>
          <w:szCs w:val="24"/>
        </w:rPr>
      </w:pPr>
    </w:p>
    <w:p w14:paraId="07F603ED" w14:textId="07A4FD64" w:rsidR="00827E6E" w:rsidRDefault="00827E6E" w:rsidP="0015466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14:anchorId="5166EE33" wp14:editId="74CD0752">
            <wp:extent cx="2667000" cy="2000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063" cy="2005694"/>
                    </a:xfrm>
                    <a:prstGeom prst="rect">
                      <a:avLst/>
                    </a:prstGeom>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58C7053E" wp14:editId="66210565">
            <wp:extent cx="2663414" cy="19977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8091" cy="2008719"/>
                    </a:xfrm>
                    <a:prstGeom prst="rect">
                      <a:avLst/>
                    </a:prstGeom>
                  </pic:spPr>
                </pic:pic>
              </a:graphicData>
            </a:graphic>
          </wp:inline>
        </w:drawing>
      </w:r>
      <w:r>
        <w:rPr>
          <w:rFonts w:ascii="Times New Roman" w:eastAsia="Times New Roman" w:hAnsi="Times New Roman" w:cs="Times New Roman"/>
          <w:color w:val="000000"/>
          <w:sz w:val="24"/>
          <w:szCs w:val="24"/>
        </w:rPr>
        <w:t xml:space="preserve"> </w:t>
      </w:r>
    </w:p>
    <w:p w14:paraId="12EEBE1E" w14:textId="6C004AF4" w:rsidR="00827E6E" w:rsidRDefault="00827E6E" w:rsidP="00154662">
      <w:pPr>
        <w:rPr>
          <w:rFonts w:ascii="Times New Roman" w:eastAsia="Times New Roman" w:hAnsi="Times New Roman" w:cs="Times New Roman"/>
          <w:color w:val="000000"/>
          <w:sz w:val="24"/>
          <w:szCs w:val="24"/>
        </w:rPr>
      </w:pPr>
    </w:p>
    <w:p w14:paraId="62486C79" w14:textId="678E6C5D" w:rsidR="00827E6E" w:rsidRDefault="00827E6E" w:rsidP="00827E6E">
      <w:pPr>
        <w:jc w:val="center"/>
        <w:rPr>
          <w:rFonts w:ascii="Times New Roman" w:eastAsia="Times New Roman" w:hAnsi="Times New Roman" w:cs="Times New Roman"/>
          <w:color w:val="000000"/>
          <w:sz w:val="24"/>
          <w:szCs w:val="24"/>
        </w:rPr>
      </w:pPr>
      <w:r w:rsidRPr="004E4F7D">
        <w:rPr>
          <w:rFonts w:ascii="Times New Roman" w:eastAsia="Times New Roman" w:hAnsi="Times New Roman" w:cs="Times New Roman"/>
          <w:b/>
          <w:bCs/>
          <w:noProof/>
          <w:color w:val="000000"/>
          <w:sz w:val="24"/>
          <w:szCs w:val="24"/>
        </w:rPr>
        <w:t>Photo – Oak Processionary Moth – Adrian Russell</w:t>
      </w:r>
    </w:p>
    <w:p w14:paraId="6DCFEDA6" w14:textId="5CDCF23D" w:rsidR="008C1ECC" w:rsidRDefault="008C1ECC" w:rsidP="00154662">
      <w:pPr>
        <w:rPr>
          <w:rFonts w:ascii="Times New Roman" w:eastAsia="Times New Roman" w:hAnsi="Times New Roman" w:cs="Times New Roman"/>
          <w:color w:val="000000"/>
          <w:sz w:val="24"/>
          <w:szCs w:val="24"/>
        </w:rPr>
      </w:pPr>
    </w:p>
    <w:p w14:paraId="5E15DAC0" w14:textId="77777777" w:rsidR="00827E6E" w:rsidRDefault="00827E6E" w:rsidP="00527C2F">
      <w:pPr>
        <w:rPr>
          <w:rFonts w:ascii="Times New Roman" w:eastAsia="Times New Roman" w:hAnsi="Times New Roman" w:cs="Times New Roman"/>
          <w:color w:val="000000"/>
          <w:sz w:val="24"/>
          <w:szCs w:val="24"/>
        </w:rPr>
      </w:pPr>
    </w:p>
    <w:p w14:paraId="678D6973" w14:textId="65753F9A" w:rsidR="00827E6E" w:rsidRDefault="008C1ECC" w:rsidP="00527C2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other major highlight of the year was a first VC55 record for the Oak Processionary Moth on 3</w:t>
      </w:r>
      <w:r w:rsidR="00187C5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July. This moth is classed as both an immigrant and a naturalised adventive (accidentally introduced as an egg) and as a serious pest within the EU and can be occasionally encountered in swarms in the southern half of England. It probably appeared as part of an influx from the continent over the previous few days as apparently a number were recorded in Northamptonshire on the same night. Its deserved pest status stems from its larval behaviour</w:t>
      </w:r>
      <w:r w:rsidR="00527C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with large plagues of them feeding mainly on deciduous oak trees</w:t>
      </w:r>
      <w:r w:rsidR="00527C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potentially killing them while its hairs</w:t>
      </w:r>
      <w:r w:rsidR="00527C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which are easily shed</w:t>
      </w:r>
      <w:r w:rsidR="00527C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can cause severe and sometimes permanent skin irritation. One record should therefore be sufficient and from my experience of seeing it in the Spanish Pyrenees as a moth strongly attracted to light traps there is reason to believe that is the case in this instance. Another moth of interest and in the same trap on that night was Waved Black which is a moth of local D status - rare or rarely recorded in the county. The other first macro records were March Moth, Slender Pug, Antler Moth and Latticed Heath, the latter being unusual both as a rarer second brood moth and as it is more usually seen as a day-flyer in the spring.</w:t>
      </w:r>
    </w:p>
    <w:p w14:paraId="7926C0C6" w14:textId="77777777" w:rsidR="00827E6E" w:rsidRDefault="00827E6E" w:rsidP="00527C2F">
      <w:pPr>
        <w:rPr>
          <w:rFonts w:ascii="Times New Roman" w:eastAsia="Times New Roman" w:hAnsi="Times New Roman" w:cs="Times New Roman"/>
          <w:color w:val="000000"/>
          <w:sz w:val="24"/>
          <w:szCs w:val="24"/>
        </w:rPr>
      </w:pPr>
    </w:p>
    <w:p w14:paraId="47224A4F" w14:textId="77777777" w:rsidR="00827E6E" w:rsidRDefault="00827E6E" w:rsidP="00527C2F">
      <w:pPr>
        <w:rPr>
          <w:rFonts w:ascii="Times New Roman" w:eastAsia="Times New Roman" w:hAnsi="Times New Roman" w:cs="Times New Roman"/>
          <w:color w:val="000000"/>
          <w:sz w:val="24"/>
          <w:szCs w:val="24"/>
        </w:rPr>
      </w:pPr>
    </w:p>
    <w:p w14:paraId="7F349960" w14:textId="77777777" w:rsidR="00827E6E" w:rsidRDefault="00827E6E" w:rsidP="00527C2F">
      <w:pPr>
        <w:rPr>
          <w:rFonts w:ascii="Times New Roman" w:eastAsia="Times New Roman" w:hAnsi="Times New Roman" w:cs="Times New Roman"/>
          <w:color w:val="000000"/>
          <w:sz w:val="24"/>
          <w:szCs w:val="24"/>
        </w:rPr>
      </w:pPr>
    </w:p>
    <w:p w14:paraId="62F2B20C" w14:textId="77777777" w:rsidR="00827E6E" w:rsidRDefault="00827E6E" w:rsidP="00527C2F">
      <w:pPr>
        <w:rPr>
          <w:rFonts w:ascii="Times New Roman" w:eastAsia="Times New Roman" w:hAnsi="Times New Roman" w:cs="Times New Roman"/>
          <w:color w:val="000000"/>
          <w:sz w:val="24"/>
          <w:szCs w:val="24"/>
        </w:rPr>
      </w:pPr>
    </w:p>
    <w:p w14:paraId="47DD27E1" w14:textId="77777777" w:rsidR="00827E6E" w:rsidRDefault="00827E6E" w:rsidP="00527C2F">
      <w:pPr>
        <w:rPr>
          <w:rFonts w:ascii="Times New Roman" w:eastAsia="Times New Roman" w:hAnsi="Times New Roman" w:cs="Times New Roman"/>
          <w:color w:val="000000"/>
          <w:sz w:val="24"/>
          <w:szCs w:val="24"/>
        </w:rPr>
      </w:pPr>
    </w:p>
    <w:p w14:paraId="323891F6" w14:textId="77777777" w:rsidR="00827E6E" w:rsidRDefault="00827E6E" w:rsidP="00527C2F">
      <w:pPr>
        <w:rPr>
          <w:rFonts w:ascii="Times New Roman" w:eastAsia="Times New Roman" w:hAnsi="Times New Roman" w:cs="Times New Roman"/>
          <w:color w:val="000000"/>
          <w:sz w:val="24"/>
          <w:szCs w:val="24"/>
        </w:rPr>
      </w:pPr>
    </w:p>
    <w:p w14:paraId="3CC54270" w14:textId="77777777" w:rsidR="00827E6E" w:rsidRDefault="00827E6E" w:rsidP="00527C2F">
      <w:pPr>
        <w:rPr>
          <w:rFonts w:ascii="Times New Roman" w:eastAsia="Times New Roman" w:hAnsi="Times New Roman" w:cs="Times New Roman"/>
          <w:color w:val="000000"/>
          <w:sz w:val="24"/>
          <w:szCs w:val="24"/>
        </w:rPr>
      </w:pPr>
    </w:p>
    <w:p w14:paraId="6EF3B696" w14:textId="77777777" w:rsidR="00827E6E" w:rsidRDefault="00827E6E" w:rsidP="00527C2F">
      <w:pPr>
        <w:rPr>
          <w:rFonts w:ascii="Times New Roman" w:eastAsia="Times New Roman" w:hAnsi="Times New Roman" w:cs="Times New Roman"/>
          <w:color w:val="000000"/>
          <w:sz w:val="24"/>
          <w:szCs w:val="24"/>
        </w:rPr>
      </w:pPr>
    </w:p>
    <w:p w14:paraId="0EBF4359" w14:textId="77777777" w:rsidR="00827E6E" w:rsidRDefault="00827E6E" w:rsidP="00527C2F">
      <w:pPr>
        <w:rPr>
          <w:rFonts w:ascii="Times New Roman" w:eastAsia="Times New Roman" w:hAnsi="Times New Roman" w:cs="Times New Roman"/>
          <w:color w:val="000000"/>
          <w:sz w:val="24"/>
          <w:szCs w:val="24"/>
        </w:rPr>
      </w:pPr>
    </w:p>
    <w:p w14:paraId="16185CB2" w14:textId="77777777" w:rsidR="00827E6E" w:rsidRDefault="00827E6E" w:rsidP="00527C2F">
      <w:pPr>
        <w:rPr>
          <w:rFonts w:ascii="Times New Roman" w:eastAsia="Times New Roman" w:hAnsi="Times New Roman" w:cs="Times New Roman"/>
          <w:color w:val="000000"/>
          <w:sz w:val="24"/>
          <w:szCs w:val="24"/>
        </w:rPr>
      </w:pPr>
    </w:p>
    <w:p w14:paraId="48A6BE85" w14:textId="77777777" w:rsidR="00827E6E" w:rsidRDefault="00827E6E" w:rsidP="00527C2F">
      <w:pPr>
        <w:rPr>
          <w:rFonts w:ascii="Times New Roman" w:eastAsia="Times New Roman" w:hAnsi="Times New Roman" w:cs="Times New Roman"/>
          <w:color w:val="000000"/>
          <w:sz w:val="24"/>
          <w:szCs w:val="24"/>
        </w:rPr>
      </w:pPr>
    </w:p>
    <w:p w14:paraId="3980D5DA" w14:textId="77777777" w:rsidR="00827E6E" w:rsidRDefault="00827E6E" w:rsidP="00527C2F">
      <w:pPr>
        <w:rPr>
          <w:rFonts w:ascii="Times New Roman" w:eastAsia="Times New Roman" w:hAnsi="Times New Roman" w:cs="Times New Roman"/>
          <w:color w:val="000000"/>
          <w:sz w:val="24"/>
          <w:szCs w:val="24"/>
        </w:rPr>
      </w:pPr>
    </w:p>
    <w:p w14:paraId="6AA999D8" w14:textId="77777777" w:rsidR="00827E6E" w:rsidRDefault="00827E6E" w:rsidP="00527C2F">
      <w:pPr>
        <w:rPr>
          <w:rFonts w:ascii="Times New Roman" w:eastAsia="Times New Roman" w:hAnsi="Times New Roman" w:cs="Times New Roman"/>
          <w:color w:val="000000"/>
          <w:sz w:val="24"/>
          <w:szCs w:val="24"/>
        </w:rPr>
      </w:pPr>
    </w:p>
    <w:p w14:paraId="5135905B" w14:textId="77777777" w:rsidR="00827E6E" w:rsidRDefault="00827E6E" w:rsidP="00527C2F">
      <w:pPr>
        <w:rPr>
          <w:rFonts w:ascii="Times New Roman" w:eastAsia="Times New Roman" w:hAnsi="Times New Roman" w:cs="Times New Roman"/>
          <w:color w:val="000000"/>
          <w:sz w:val="24"/>
          <w:szCs w:val="24"/>
        </w:rPr>
      </w:pPr>
    </w:p>
    <w:p w14:paraId="2229B2FE" w14:textId="77777777" w:rsidR="00827E6E" w:rsidRDefault="00827E6E" w:rsidP="00527C2F">
      <w:pPr>
        <w:rPr>
          <w:rFonts w:ascii="Times New Roman" w:eastAsia="Times New Roman" w:hAnsi="Times New Roman" w:cs="Times New Roman"/>
          <w:color w:val="000000"/>
          <w:sz w:val="24"/>
          <w:szCs w:val="24"/>
        </w:rPr>
      </w:pPr>
    </w:p>
    <w:p w14:paraId="738A18AE" w14:textId="77777777" w:rsidR="00827E6E" w:rsidRDefault="00827E6E" w:rsidP="00527C2F">
      <w:pPr>
        <w:rPr>
          <w:rFonts w:ascii="Times New Roman" w:eastAsia="Times New Roman" w:hAnsi="Times New Roman" w:cs="Times New Roman"/>
          <w:color w:val="000000"/>
          <w:sz w:val="24"/>
          <w:szCs w:val="24"/>
        </w:rPr>
      </w:pPr>
    </w:p>
    <w:p w14:paraId="4117D3C1" w14:textId="1633F917" w:rsidR="00DA2084" w:rsidRDefault="00DA2084" w:rsidP="00DA20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93A72BB" wp14:editId="0DBC91D9">
            <wp:extent cx="3914775" cy="260927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0106" cy="2612825"/>
                    </a:xfrm>
                    <a:prstGeom prst="rect">
                      <a:avLst/>
                    </a:prstGeom>
                  </pic:spPr>
                </pic:pic>
              </a:graphicData>
            </a:graphic>
          </wp:inline>
        </w:drawing>
      </w:r>
    </w:p>
    <w:p w14:paraId="62E7B73A" w14:textId="1BF44285" w:rsidR="00DA2084" w:rsidRDefault="00DA2084" w:rsidP="00DA2084">
      <w:pPr>
        <w:jc w:val="center"/>
        <w:rPr>
          <w:rFonts w:ascii="Times New Roman" w:eastAsia="Times New Roman" w:hAnsi="Times New Roman" w:cs="Times New Roman"/>
          <w:color w:val="000000"/>
          <w:sz w:val="24"/>
          <w:szCs w:val="24"/>
        </w:rPr>
      </w:pPr>
    </w:p>
    <w:p w14:paraId="04A8A59D" w14:textId="51F7ED02" w:rsidR="00DA2084" w:rsidRPr="007F153E" w:rsidRDefault="00DA2084" w:rsidP="00DA2084">
      <w:pPr>
        <w:jc w:val="center"/>
        <w:rPr>
          <w:rFonts w:ascii="Times New Roman" w:eastAsia="Times New Roman" w:hAnsi="Times New Roman" w:cs="Times New Roman"/>
          <w:b/>
          <w:bCs/>
          <w:color w:val="000000"/>
          <w:sz w:val="24"/>
          <w:szCs w:val="24"/>
        </w:rPr>
      </w:pPr>
      <w:r w:rsidRPr="007F153E">
        <w:rPr>
          <w:rFonts w:ascii="Times New Roman" w:eastAsia="Times New Roman" w:hAnsi="Times New Roman" w:cs="Times New Roman"/>
          <w:b/>
          <w:bCs/>
          <w:color w:val="000000"/>
          <w:sz w:val="24"/>
          <w:szCs w:val="24"/>
        </w:rPr>
        <w:t>Photo – Elephant Hawk-moth – Brian Webster</w:t>
      </w:r>
    </w:p>
    <w:p w14:paraId="4DCC8AA8" w14:textId="77777777" w:rsidR="00DA2084" w:rsidRDefault="00DA2084" w:rsidP="00527C2F">
      <w:pPr>
        <w:rPr>
          <w:rFonts w:ascii="Times New Roman" w:eastAsia="Times New Roman" w:hAnsi="Times New Roman" w:cs="Times New Roman"/>
          <w:color w:val="000000"/>
          <w:sz w:val="24"/>
          <w:szCs w:val="24"/>
        </w:rPr>
      </w:pPr>
    </w:p>
    <w:p w14:paraId="0C3C53DF" w14:textId="40ACD297" w:rsidR="00527C2F" w:rsidRDefault="008C1ECC" w:rsidP="00527C2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mentioned previously and in my recorder notes many moths went unrecorded </w:t>
      </w:r>
      <w:r w:rsidR="00527C2F">
        <w:rPr>
          <w:rFonts w:ascii="Times New Roman" w:eastAsia="Times New Roman" w:hAnsi="Times New Roman" w:cs="Times New Roman"/>
          <w:color w:val="000000"/>
          <w:sz w:val="24"/>
          <w:szCs w:val="24"/>
        </w:rPr>
        <w:t>in 2020,</w:t>
      </w:r>
      <w:r>
        <w:rPr>
          <w:rFonts w:ascii="Times New Roman" w:eastAsia="Times New Roman" w:hAnsi="Times New Roman" w:cs="Times New Roman"/>
          <w:color w:val="000000"/>
          <w:sz w:val="24"/>
          <w:szCs w:val="24"/>
        </w:rPr>
        <w:t xml:space="preserve"> including most Hawk-moths although mention should be made of 9 Poplar Hawk-moths recorded </w:t>
      </w:r>
      <w:r w:rsidR="00527C2F">
        <w:rPr>
          <w:rFonts w:ascii="Times New Roman" w:eastAsia="Times New Roman" w:hAnsi="Times New Roman" w:cs="Times New Roman"/>
          <w:color w:val="000000"/>
          <w:sz w:val="24"/>
          <w:szCs w:val="24"/>
        </w:rPr>
        <w:t>during the</w:t>
      </w:r>
      <w:r>
        <w:rPr>
          <w:rFonts w:ascii="Times New Roman" w:eastAsia="Times New Roman" w:hAnsi="Times New Roman" w:cs="Times New Roman"/>
          <w:color w:val="000000"/>
          <w:sz w:val="24"/>
          <w:szCs w:val="24"/>
        </w:rPr>
        <w:t xml:space="preserve"> year</w:t>
      </w:r>
      <w:r w:rsidR="00527C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whose flight season is usually longer than others of this group. </w:t>
      </w:r>
      <w:r w:rsidR="00986021">
        <w:rPr>
          <w:rFonts w:ascii="Times New Roman" w:eastAsia="Times New Roman" w:hAnsi="Times New Roman" w:cs="Times New Roman"/>
          <w:color w:val="000000"/>
          <w:sz w:val="24"/>
          <w:szCs w:val="24"/>
        </w:rPr>
        <w:t>Generally, i</w:t>
      </w:r>
      <w:r>
        <w:rPr>
          <w:rFonts w:ascii="Times New Roman" w:eastAsia="Times New Roman" w:hAnsi="Times New Roman" w:cs="Times New Roman"/>
          <w:color w:val="000000"/>
          <w:sz w:val="24"/>
          <w:szCs w:val="24"/>
        </w:rPr>
        <w:t>mmigrant moth numbers, especially Silver Y’s, were low thi</w:t>
      </w:r>
      <w:r w:rsidR="00527C2F">
        <w:rPr>
          <w:rFonts w:ascii="Times New Roman" w:eastAsia="Times New Roman" w:hAnsi="Times New Roman" w:cs="Times New Roman"/>
          <w:color w:val="000000"/>
          <w:sz w:val="24"/>
          <w:szCs w:val="24"/>
        </w:rPr>
        <w:t>s year.</w:t>
      </w:r>
    </w:p>
    <w:p w14:paraId="546CA8F6" w14:textId="4D77BD12" w:rsidR="004E4F7D" w:rsidRDefault="004E4F7D" w:rsidP="00527C2F">
      <w:pPr>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t xml:space="preserve">   </w:t>
      </w:r>
    </w:p>
    <w:p w14:paraId="4DA5E326" w14:textId="77777777" w:rsidR="00827E6E" w:rsidRDefault="00827E6E" w:rsidP="00827E6E">
      <w:pPr>
        <w:jc w:val="center"/>
        <w:rPr>
          <w:rFonts w:ascii="Times New Roman" w:eastAsia="Times New Roman" w:hAnsi="Times New Roman" w:cs="Times New Roman"/>
          <w:noProof/>
          <w:color w:val="000000"/>
          <w:sz w:val="24"/>
          <w:szCs w:val="24"/>
        </w:rPr>
      </w:pPr>
    </w:p>
    <w:p w14:paraId="2CFD095B" w14:textId="0775CF7F" w:rsidR="004E4F7D" w:rsidRDefault="00827E6E" w:rsidP="00827E6E">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14:anchorId="1FF7355C" wp14:editId="0B1354AC">
            <wp:extent cx="4200761" cy="280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2539" cy="2821534"/>
                    </a:xfrm>
                    <a:prstGeom prst="rect">
                      <a:avLst/>
                    </a:prstGeom>
                  </pic:spPr>
                </pic:pic>
              </a:graphicData>
            </a:graphic>
          </wp:inline>
        </w:drawing>
      </w:r>
    </w:p>
    <w:p w14:paraId="687673FA" w14:textId="7008027E" w:rsidR="00827E6E" w:rsidRDefault="00827E6E" w:rsidP="00827E6E">
      <w:pPr>
        <w:jc w:val="center"/>
        <w:rPr>
          <w:rFonts w:ascii="Times New Roman" w:eastAsia="Times New Roman" w:hAnsi="Times New Roman" w:cs="Times New Roman"/>
          <w:noProof/>
          <w:color w:val="000000"/>
          <w:sz w:val="24"/>
          <w:szCs w:val="24"/>
        </w:rPr>
      </w:pPr>
    </w:p>
    <w:p w14:paraId="7E5485DE" w14:textId="64CF7268" w:rsidR="00827E6E" w:rsidRPr="00A24F83" w:rsidRDefault="00827E6E" w:rsidP="00827E6E">
      <w:pPr>
        <w:jc w:val="center"/>
        <w:rPr>
          <w:rFonts w:ascii="Times New Roman" w:eastAsia="Times New Roman" w:hAnsi="Times New Roman" w:cs="Times New Roman"/>
          <w:b/>
          <w:bCs/>
          <w:noProof/>
          <w:color w:val="000000"/>
          <w:sz w:val="24"/>
          <w:szCs w:val="24"/>
        </w:rPr>
      </w:pPr>
      <w:r w:rsidRPr="00A24F83">
        <w:rPr>
          <w:rFonts w:ascii="Times New Roman" w:eastAsia="Times New Roman" w:hAnsi="Times New Roman" w:cs="Times New Roman"/>
          <w:b/>
          <w:bCs/>
          <w:noProof/>
          <w:color w:val="000000"/>
          <w:sz w:val="24"/>
          <w:szCs w:val="24"/>
        </w:rPr>
        <w:t>Photo – Poplar Hawk-moth – Brian Webster</w:t>
      </w:r>
    </w:p>
    <w:p w14:paraId="3CEC0C43" w14:textId="77777777" w:rsidR="00827E6E" w:rsidRPr="00A24F83" w:rsidRDefault="00827E6E" w:rsidP="00827E6E">
      <w:pPr>
        <w:jc w:val="center"/>
        <w:rPr>
          <w:rFonts w:ascii="Times New Roman" w:eastAsia="Times New Roman" w:hAnsi="Times New Roman" w:cs="Times New Roman"/>
          <w:b/>
          <w:bCs/>
          <w:noProof/>
          <w:color w:val="000000"/>
          <w:sz w:val="24"/>
          <w:szCs w:val="24"/>
        </w:rPr>
      </w:pPr>
    </w:p>
    <w:p w14:paraId="66BB74CB" w14:textId="50FF94AE" w:rsidR="004E4F7D" w:rsidRPr="004E4F7D" w:rsidRDefault="004E4F7D" w:rsidP="004E4F7D">
      <w:pPr>
        <w:jc w:val="center"/>
        <w:rPr>
          <w:rFonts w:ascii="Times New Roman" w:eastAsia="Times New Roman" w:hAnsi="Times New Roman" w:cs="Times New Roman"/>
          <w:b/>
          <w:bCs/>
          <w:color w:val="000000"/>
          <w:sz w:val="24"/>
          <w:szCs w:val="24"/>
        </w:rPr>
      </w:pPr>
    </w:p>
    <w:p w14:paraId="20645524" w14:textId="08518981" w:rsidR="00770C83" w:rsidRDefault="00527C2F" w:rsidP="007F153E">
      <w:pPr>
        <w:rPr>
          <w:rFonts w:ascii="Times New Roman" w:hAnsi="Times New Roman" w:cs="Times New Roman"/>
          <w:sz w:val="24"/>
          <w:szCs w:val="24"/>
        </w:rPr>
      </w:pPr>
      <w:r>
        <w:rPr>
          <w:rFonts w:ascii="Times New Roman" w:eastAsia="Times New Roman" w:hAnsi="Times New Roman" w:cs="Times New Roman"/>
          <w:color w:val="000000"/>
          <w:sz w:val="24"/>
          <w:szCs w:val="24"/>
        </w:rPr>
        <w:t>Hopefully 2021 will be a better year both for moth recording at Lyndon and in every other respect.     </w:t>
      </w:r>
    </w:p>
    <w:p w14:paraId="11449ACA" w14:textId="7DBFFF66" w:rsidR="00770C83" w:rsidRDefault="00770C83">
      <w:pPr>
        <w:pStyle w:val="NoSpacing"/>
        <w:rPr>
          <w:rFonts w:ascii="Times New Roman" w:hAnsi="Times New Roman" w:cs="Times New Roman"/>
          <w:sz w:val="24"/>
          <w:szCs w:val="24"/>
        </w:rPr>
      </w:pPr>
    </w:p>
    <w:p w14:paraId="49B5DB9F" w14:textId="60B74E6F" w:rsidR="00854AEC" w:rsidRDefault="00854AEC">
      <w:pPr>
        <w:pStyle w:val="NoSpacing"/>
        <w:rPr>
          <w:rFonts w:ascii="Times New Roman" w:hAnsi="Times New Roman" w:cs="Times New Roman"/>
          <w:sz w:val="24"/>
          <w:szCs w:val="24"/>
        </w:rPr>
      </w:pPr>
    </w:p>
    <w:p w14:paraId="7348D2D6" w14:textId="4BCD45C4" w:rsidR="00854AEC" w:rsidRDefault="00854AEC">
      <w:pPr>
        <w:pStyle w:val="NoSpacing"/>
        <w:rPr>
          <w:rFonts w:ascii="Times New Roman" w:hAnsi="Times New Roman" w:cs="Times New Roman"/>
          <w:sz w:val="24"/>
          <w:szCs w:val="24"/>
        </w:rPr>
      </w:pPr>
    </w:p>
    <w:p w14:paraId="5498ACDE" w14:textId="77777777" w:rsidR="00235268" w:rsidRDefault="00235268">
      <w:pPr>
        <w:pStyle w:val="NoSpacing"/>
        <w:rPr>
          <w:rFonts w:ascii="Times New Roman" w:hAnsi="Times New Roman" w:cs="Times New Roman"/>
          <w:sz w:val="24"/>
          <w:szCs w:val="24"/>
        </w:rPr>
        <w:sectPr w:rsidR="00235268" w:rsidSect="00ED447A">
          <w:pgSz w:w="11906" w:h="16838" w:code="9"/>
          <w:pgMar w:top="1440" w:right="1440" w:bottom="1440" w:left="1440" w:header="708" w:footer="708" w:gutter="0"/>
          <w:cols w:space="708"/>
          <w:docGrid w:linePitch="360"/>
        </w:sectPr>
      </w:pPr>
    </w:p>
    <w:p w14:paraId="1CFA4AF2" w14:textId="20721B93" w:rsidR="00854AEC" w:rsidRDefault="00854AEC">
      <w:pPr>
        <w:pStyle w:val="NoSpacing"/>
        <w:rPr>
          <w:rFonts w:ascii="Times New Roman" w:hAnsi="Times New Roman" w:cs="Times New Roman"/>
          <w:sz w:val="24"/>
          <w:szCs w:val="24"/>
        </w:rPr>
      </w:pPr>
    </w:p>
    <w:tbl>
      <w:tblPr>
        <w:tblW w:w="13676" w:type="dxa"/>
        <w:tblLook w:val="04A0" w:firstRow="1" w:lastRow="0" w:firstColumn="1" w:lastColumn="0" w:noHBand="0" w:noVBand="1"/>
      </w:tblPr>
      <w:tblGrid>
        <w:gridCol w:w="2196"/>
        <w:gridCol w:w="2196"/>
        <w:gridCol w:w="2696"/>
        <w:gridCol w:w="2196"/>
        <w:gridCol w:w="2196"/>
        <w:gridCol w:w="2196"/>
      </w:tblGrid>
      <w:tr w:rsidR="00235268" w:rsidRPr="00235268" w14:paraId="23A3F373" w14:textId="77777777" w:rsidTr="000143E7">
        <w:trPr>
          <w:trHeight w:val="375"/>
        </w:trPr>
        <w:tc>
          <w:tcPr>
            <w:tcW w:w="2196" w:type="dxa"/>
            <w:tcBorders>
              <w:top w:val="nil"/>
              <w:left w:val="nil"/>
              <w:bottom w:val="nil"/>
              <w:right w:val="nil"/>
            </w:tcBorders>
            <w:shd w:val="clear" w:color="000000" w:fill="92D050"/>
            <w:noWrap/>
            <w:vAlign w:val="bottom"/>
            <w:hideMark/>
          </w:tcPr>
          <w:p w14:paraId="1C9549A4"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 xml:space="preserve">SPECIES </w:t>
            </w:r>
          </w:p>
        </w:tc>
        <w:tc>
          <w:tcPr>
            <w:tcW w:w="2196" w:type="dxa"/>
            <w:tcBorders>
              <w:top w:val="nil"/>
              <w:left w:val="nil"/>
              <w:bottom w:val="nil"/>
              <w:right w:val="nil"/>
            </w:tcBorders>
            <w:shd w:val="clear" w:color="000000" w:fill="92D050"/>
            <w:noWrap/>
            <w:vAlign w:val="bottom"/>
            <w:hideMark/>
          </w:tcPr>
          <w:p w14:paraId="2636EA1A"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LOCATION</w:t>
            </w:r>
          </w:p>
        </w:tc>
        <w:tc>
          <w:tcPr>
            <w:tcW w:w="2696" w:type="dxa"/>
            <w:tcBorders>
              <w:top w:val="nil"/>
              <w:left w:val="nil"/>
              <w:bottom w:val="nil"/>
              <w:right w:val="nil"/>
            </w:tcBorders>
            <w:shd w:val="clear" w:color="000000" w:fill="92D050"/>
            <w:noWrap/>
            <w:vAlign w:val="bottom"/>
            <w:hideMark/>
          </w:tcPr>
          <w:p w14:paraId="23BFB2E6"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GRID REF</w:t>
            </w:r>
          </w:p>
        </w:tc>
        <w:tc>
          <w:tcPr>
            <w:tcW w:w="2196" w:type="dxa"/>
            <w:tcBorders>
              <w:top w:val="nil"/>
              <w:left w:val="nil"/>
              <w:bottom w:val="nil"/>
              <w:right w:val="nil"/>
            </w:tcBorders>
            <w:shd w:val="clear" w:color="000000" w:fill="92D050"/>
            <w:noWrap/>
            <w:vAlign w:val="bottom"/>
            <w:hideMark/>
          </w:tcPr>
          <w:p w14:paraId="0C3EF807"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NUMBERS</w:t>
            </w:r>
          </w:p>
        </w:tc>
        <w:tc>
          <w:tcPr>
            <w:tcW w:w="2196" w:type="dxa"/>
            <w:tcBorders>
              <w:top w:val="nil"/>
              <w:left w:val="nil"/>
              <w:bottom w:val="nil"/>
              <w:right w:val="nil"/>
            </w:tcBorders>
            <w:shd w:val="clear" w:color="000000" w:fill="92D050"/>
            <w:noWrap/>
            <w:vAlign w:val="bottom"/>
            <w:hideMark/>
          </w:tcPr>
          <w:p w14:paraId="66BDC92E"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DATE</w:t>
            </w:r>
          </w:p>
        </w:tc>
        <w:tc>
          <w:tcPr>
            <w:tcW w:w="2196" w:type="dxa"/>
            <w:tcBorders>
              <w:top w:val="nil"/>
              <w:left w:val="nil"/>
              <w:bottom w:val="nil"/>
              <w:right w:val="nil"/>
            </w:tcBorders>
            <w:shd w:val="clear" w:color="000000" w:fill="92D050"/>
            <w:noWrap/>
            <w:vAlign w:val="bottom"/>
            <w:hideMark/>
          </w:tcPr>
          <w:p w14:paraId="19DBE319" w14:textId="77777777" w:rsidR="00235268" w:rsidRPr="00235268" w:rsidRDefault="00235268" w:rsidP="00235268">
            <w:pPr>
              <w:jc w:val="center"/>
              <w:rPr>
                <w:rFonts w:ascii="Times New Roman" w:eastAsia="Times New Roman" w:hAnsi="Times New Roman" w:cs="Times New Roman"/>
                <w:b/>
                <w:bCs/>
                <w:color w:val="000000"/>
                <w:sz w:val="28"/>
                <w:szCs w:val="28"/>
              </w:rPr>
            </w:pPr>
            <w:r w:rsidRPr="00235268">
              <w:rPr>
                <w:rFonts w:ascii="Times New Roman" w:eastAsia="Times New Roman" w:hAnsi="Times New Roman" w:cs="Times New Roman"/>
                <w:b/>
                <w:bCs/>
                <w:color w:val="000000"/>
                <w:sz w:val="28"/>
                <w:szCs w:val="28"/>
              </w:rPr>
              <w:t>COMMENTS</w:t>
            </w:r>
          </w:p>
        </w:tc>
      </w:tr>
      <w:tr w:rsidR="00235268" w:rsidRPr="00235268" w14:paraId="2C53EAC0" w14:textId="77777777" w:rsidTr="000143E7">
        <w:trPr>
          <w:trHeight w:val="315"/>
        </w:trPr>
        <w:tc>
          <w:tcPr>
            <w:tcW w:w="2196" w:type="dxa"/>
            <w:tcBorders>
              <w:top w:val="nil"/>
              <w:left w:val="nil"/>
              <w:bottom w:val="nil"/>
              <w:right w:val="nil"/>
            </w:tcBorders>
            <w:shd w:val="clear" w:color="auto" w:fill="auto"/>
            <w:vAlign w:val="bottom"/>
            <w:hideMark/>
          </w:tcPr>
          <w:p w14:paraId="63BF538C" w14:textId="77777777" w:rsidR="00235268" w:rsidRPr="00235268" w:rsidRDefault="00235268" w:rsidP="00235268">
            <w:pPr>
              <w:rPr>
                <w:rFonts w:ascii="Times New Roman" w:eastAsia="Times New Roman" w:hAnsi="Times New Roman" w:cs="Times New Roman"/>
                <w:b/>
                <w:bCs/>
                <w:color w:val="000000"/>
                <w:sz w:val="24"/>
                <w:szCs w:val="24"/>
              </w:rPr>
            </w:pPr>
            <w:r w:rsidRPr="00235268">
              <w:rPr>
                <w:rFonts w:ascii="Times New Roman" w:eastAsia="Times New Roman" w:hAnsi="Times New Roman" w:cs="Times New Roman"/>
                <w:b/>
                <w:bCs/>
                <w:color w:val="000000"/>
                <w:sz w:val="24"/>
                <w:szCs w:val="24"/>
              </w:rPr>
              <w:t>MACRO MOTHS</w:t>
            </w:r>
          </w:p>
        </w:tc>
        <w:tc>
          <w:tcPr>
            <w:tcW w:w="2196" w:type="dxa"/>
            <w:tcBorders>
              <w:top w:val="nil"/>
              <w:left w:val="nil"/>
              <w:bottom w:val="nil"/>
              <w:right w:val="nil"/>
            </w:tcBorders>
            <w:shd w:val="clear" w:color="auto" w:fill="auto"/>
            <w:vAlign w:val="bottom"/>
            <w:hideMark/>
          </w:tcPr>
          <w:p w14:paraId="3DF51AB8" w14:textId="77777777" w:rsidR="00235268" w:rsidRPr="00235268" w:rsidRDefault="00235268" w:rsidP="00235268">
            <w:pPr>
              <w:rPr>
                <w:rFonts w:ascii="Times New Roman" w:eastAsia="Times New Roman" w:hAnsi="Times New Roman" w:cs="Times New Roman"/>
                <w:b/>
                <w:bCs/>
                <w:color w:val="000000"/>
                <w:sz w:val="24"/>
                <w:szCs w:val="24"/>
              </w:rPr>
            </w:pPr>
          </w:p>
        </w:tc>
        <w:tc>
          <w:tcPr>
            <w:tcW w:w="2696" w:type="dxa"/>
            <w:tcBorders>
              <w:top w:val="nil"/>
              <w:left w:val="nil"/>
              <w:bottom w:val="nil"/>
              <w:right w:val="nil"/>
            </w:tcBorders>
            <w:shd w:val="clear" w:color="auto" w:fill="auto"/>
            <w:vAlign w:val="bottom"/>
            <w:hideMark/>
          </w:tcPr>
          <w:p w14:paraId="7F0EDE28"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786D9226"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1E8CB21E"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1699FB8C" w14:textId="77777777" w:rsidR="00235268" w:rsidRPr="00235268" w:rsidRDefault="00235268" w:rsidP="00235268">
            <w:pPr>
              <w:rPr>
                <w:rFonts w:ascii="Times New Roman" w:eastAsia="Times New Roman" w:hAnsi="Times New Roman" w:cs="Times New Roman"/>
                <w:sz w:val="20"/>
                <w:szCs w:val="20"/>
              </w:rPr>
            </w:pPr>
          </w:p>
        </w:tc>
      </w:tr>
      <w:tr w:rsidR="00235268" w:rsidRPr="00235268" w14:paraId="3CA782CA" w14:textId="77777777" w:rsidTr="000143E7">
        <w:trPr>
          <w:trHeight w:val="315"/>
        </w:trPr>
        <w:tc>
          <w:tcPr>
            <w:tcW w:w="2196" w:type="dxa"/>
            <w:tcBorders>
              <w:top w:val="nil"/>
              <w:left w:val="nil"/>
              <w:bottom w:val="nil"/>
              <w:right w:val="nil"/>
            </w:tcBorders>
            <w:shd w:val="clear" w:color="auto" w:fill="auto"/>
            <w:vAlign w:val="bottom"/>
            <w:hideMark/>
          </w:tcPr>
          <w:p w14:paraId="2A6186C4"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7A7BDDD3" w14:textId="77777777" w:rsidR="00235268" w:rsidRPr="00235268" w:rsidRDefault="00235268" w:rsidP="00235268">
            <w:pPr>
              <w:rPr>
                <w:rFonts w:ascii="Times New Roman" w:eastAsia="Times New Roman" w:hAnsi="Times New Roman" w:cs="Times New Roman"/>
                <w:sz w:val="20"/>
                <w:szCs w:val="20"/>
              </w:rPr>
            </w:pPr>
          </w:p>
        </w:tc>
        <w:tc>
          <w:tcPr>
            <w:tcW w:w="2696" w:type="dxa"/>
            <w:tcBorders>
              <w:top w:val="nil"/>
              <w:left w:val="nil"/>
              <w:bottom w:val="nil"/>
              <w:right w:val="nil"/>
            </w:tcBorders>
            <w:shd w:val="clear" w:color="auto" w:fill="auto"/>
            <w:vAlign w:val="bottom"/>
            <w:hideMark/>
          </w:tcPr>
          <w:p w14:paraId="7CF9D292"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noWrap/>
            <w:vAlign w:val="bottom"/>
            <w:hideMark/>
          </w:tcPr>
          <w:p w14:paraId="17103309"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6382ADD2"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27532B0E" w14:textId="77777777" w:rsidR="00235268" w:rsidRPr="00235268" w:rsidRDefault="00235268" w:rsidP="00235268">
            <w:pPr>
              <w:rPr>
                <w:rFonts w:ascii="Times New Roman" w:eastAsia="Times New Roman" w:hAnsi="Times New Roman" w:cs="Times New Roman"/>
                <w:sz w:val="20"/>
                <w:szCs w:val="20"/>
              </w:rPr>
            </w:pPr>
          </w:p>
        </w:tc>
      </w:tr>
      <w:tr w:rsidR="00235268" w:rsidRPr="00235268" w14:paraId="2C3E2274" w14:textId="77777777" w:rsidTr="000143E7">
        <w:trPr>
          <w:trHeight w:val="315"/>
        </w:trPr>
        <w:tc>
          <w:tcPr>
            <w:tcW w:w="2196" w:type="dxa"/>
            <w:tcBorders>
              <w:top w:val="nil"/>
              <w:left w:val="nil"/>
              <w:bottom w:val="nil"/>
              <w:right w:val="nil"/>
            </w:tcBorders>
            <w:shd w:val="clear" w:color="auto" w:fill="auto"/>
            <w:vAlign w:val="bottom"/>
            <w:hideMark/>
          </w:tcPr>
          <w:p w14:paraId="01515CE6"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Orange Underwing</w:t>
            </w:r>
          </w:p>
        </w:tc>
        <w:tc>
          <w:tcPr>
            <w:tcW w:w="2196" w:type="dxa"/>
            <w:tcBorders>
              <w:top w:val="nil"/>
              <w:left w:val="nil"/>
              <w:bottom w:val="nil"/>
              <w:right w:val="nil"/>
            </w:tcBorders>
            <w:shd w:val="clear" w:color="auto" w:fill="auto"/>
            <w:vAlign w:val="bottom"/>
            <w:hideMark/>
          </w:tcPr>
          <w:p w14:paraId="29658B0B"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Pickworth Wood</w:t>
            </w:r>
          </w:p>
        </w:tc>
        <w:tc>
          <w:tcPr>
            <w:tcW w:w="2696" w:type="dxa"/>
            <w:tcBorders>
              <w:top w:val="nil"/>
              <w:left w:val="nil"/>
              <w:bottom w:val="nil"/>
              <w:right w:val="nil"/>
            </w:tcBorders>
            <w:shd w:val="clear" w:color="auto" w:fill="auto"/>
            <w:vAlign w:val="bottom"/>
            <w:hideMark/>
          </w:tcPr>
          <w:p w14:paraId="3793F44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985148SK</w:t>
            </w:r>
          </w:p>
        </w:tc>
        <w:tc>
          <w:tcPr>
            <w:tcW w:w="2196" w:type="dxa"/>
            <w:tcBorders>
              <w:top w:val="nil"/>
              <w:left w:val="nil"/>
              <w:bottom w:val="nil"/>
              <w:right w:val="nil"/>
            </w:tcBorders>
            <w:shd w:val="clear" w:color="auto" w:fill="auto"/>
            <w:vAlign w:val="bottom"/>
            <w:hideMark/>
          </w:tcPr>
          <w:p w14:paraId="420EE727"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50C68A8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16th April</w:t>
            </w:r>
          </w:p>
        </w:tc>
        <w:tc>
          <w:tcPr>
            <w:tcW w:w="2196" w:type="dxa"/>
            <w:tcBorders>
              <w:top w:val="nil"/>
              <w:left w:val="nil"/>
              <w:bottom w:val="nil"/>
              <w:right w:val="nil"/>
            </w:tcBorders>
            <w:shd w:val="clear" w:color="auto" w:fill="auto"/>
            <w:vAlign w:val="bottom"/>
            <w:hideMark/>
          </w:tcPr>
          <w:p w14:paraId="6BBC2757" w14:textId="77777777" w:rsidR="00235268" w:rsidRPr="00235268" w:rsidRDefault="00235268" w:rsidP="00235268">
            <w:pPr>
              <w:rPr>
                <w:rFonts w:ascii="Calibri" w:eastAsia="Times New Roman" w:hAnsi="Calibri" w:cs="Calibri"/>
                <w:color w:val="000000"/>
              </w:rPr>
            </w:pPr>
          </w:p>
        </w:tc>
      </w:tr>
      <w:tr w:rsidR="00235268" w:rsidRPr="00235268" w14:paraId="5BFF6589" w14:textId="77777777" w:rsidTr="000143E7">
        <w:trPr>
          <w:trHeight w:val="315"/>
        </w:trPr>
        <w:tc>
          <w:tcPr>
            <w:tcW w:w="2196" w:type="dxa"/>
            <w:tcBorders>
              <w:top w:val="nil"/>
              <w:left w:val="nil"/>
              <w:bottom w:val="nil"/>
              <w:right w:val="nil"/>
            </w:tcBorders>
            <w:shd w:val="clear" w:color="auto" w:fill="auto"/>
            <w:vAlign w:val="bottom"/>
            <w:hideMark/>
          </w:tcPr>
          <w:p w14:paraId="66BC7AB4"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Angle Shades</w:t>
            </w:r>
          </w:p>
        </w:tc>
        <w:tc>
          <w:tcPr>
            <w:tcW w:w="2196" w:type="dxa"/>
            <w:tcBorders>
              <w:top w:val="nil"/>
              <w:left w:val="nil"/>
              <w:bottom w:val="nil"/>
              <w:right w:val="nil"/>
            </w:tcBorders>
            <w:shd w:val="clear" w:color="auto" w:fill="auto"/>
            <w:vAlign w:val="bottom"/>
            <w:hideMark/>
          </w:tcPr>
          <w:p w14:paraId="67BC3EE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Oakham</w:t>
            </w:r>
          </w:p>
        </w:tc>
        <w:tc>
          <w:tcPr>
            <w:tcW w:w="2696" w:type="dxa"/>
            <w:tcBorders>
              <w:top w:val="nil"/>
              <w:left w:val="nil"/>
              <w:bottom w:val="nil"/>
              <w:right w:val="nil"/>
            </w:tcBorders>
            <w:shd w:val="clear" w:color="auto" w:fill="auto"/>
            <w:vAlign w:val="bottom"/>
            <w:hideMark/>
          </w:tcPr>
          <w:p w14:paraId="3BC70DBF"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5E6737B2"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38D0834D"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1st May</w:t>
            </w:r>
          </w:p>
        </w:tc>
        <w:tc>
          <w:tcPr>
            <w:tcW w:w="2196" w:type="dxa"/>
            <w:tcBorders>
              <w:top w:val="nil"/>
              <w:left w:val="nil"/>
              <w:bottom w:val="nil"/>
              <w:right w:val="nil"/>
            </w:tcBorders>
            <w:shd w:val="clear" w:color="auto" w:fill="auto"/>
            <w:vAlign w:val="bottom"/>
            <w:hideMark/>
          </w:tcPr>
          <w:p w14:paraId="324A006F" w14:textId="77777777" w:rsidR="00235268" w:rsidRPr="00235268" w:rsidRDefault="00235268" w:rsidP="00235268">
            <w:pPr>
              <w:rPr>
                <w:rFonts w:ascii="Calibri" w:eastAsia="Times New Roman" w:hAnsi="Calibri" w:cs="Calibri"/>
                <w:color w:val="000000"/>
              </w:rPr>
            </w:pPr>
          </w:p>
        </w:tc>
      </w:tr>
      <w:tr w:rsidR="00235268" w:rsidRPr="00235268" w14:paraId="06592B72" w14:textId="77777777" w:rsidTr="000143E7">
        <w:trPr>
          <w:trHeight w:val="315"/>
        </w:trPr>
        <w:tc>
          <w:tcPr>
            <w:tcW w:w="2196" w:type="dxa"/>
            <w:tcBorders>
              <w:top w:val="nil"/>
              <w:left w:val="nil"/>
              <w:bottom w:val="nil"/>
              <w:right w:val="nil"/>
            </w:tcBorders>
            <w:shd w:val="clear" w:color="auto" w:fill="auto"/>
            <w:vAlign w:val="bottom"/>
            <w:hideMark/>
          </w:tcPr>
          <w:p w14:paraId="6FE70FFC"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Common Carpet</w:t>
            </w:r>
          </w:p>
        </w:tc>
        <w:tc>
          <w:tcPr>
            <w:tcW w:w="2196" w:type="dxa"/>
            <w:tcBorders>
              <w:top w:val="nil"/>
              <w:left w:val="nil"/>
              <w:bottom w:val="nil"/>
              <w:right w:val="nil"/>
            </w:tcBorders>
            <w:shd w:val="clear" w:color="auto" w:fill="auto"/>
            <w:vAlign w:val="bottom"/>
            <w:hideMark/>
          </w:tcPr>
          <w:p w14:paraId="0E5D20E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Bloody Oaks</w:t>
            </w:r>
          </w:p>
        </w:tc>
        <w:tc>
          <w:tcPr>
            <w:tcW w:w="2696" w:type="dxa"/>
            <w:tcBorders>
              <w:top w:val="nil"/>
              <w:left w:val="nil"/>
              <w:bottom w:val="nil"/>
              <w:right w:val="nil"/>
            </w:tcBorders>
            <w:shd w:val="clear" w:color="auto" w:fill="auto"/>
            <w:vAlign w:val="bottom"/>
            <w:hideMark/>
          </w:tcPr>
          <w:p w14:paraId="25C2DB4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975110SK</w:t>
            </w:r>
          </w:p>
        </w:tc>
        <w:tc>
          <w:tcPr>
            <w:tcW w:w="2196" w:type="dxa"/>
            <w:tcBorders>
              <w:top w:val="nil"/>
              <w:left w:val="nil"/>
              <w:bottom w:val="nil"/>
              <w:right w:val="nil"/>
            </w:tcBorders>
            <w:shd w:val="clear" w:color="auto" w:fill="auto"/>
            <w:vAlign w:val="bottom"/>
            <w:hideMark/>
          </w:tcPr>
          <w:p w14:paraId="3F62616C"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3C403C0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5th May</w:t>
            </w:r>
          </w:p>
        </w:tc>
        <w:tc>
          <w:tcPr>
            <w:tcW w:w="2196" w:type="dxa"/>
            <w:tcBorders>
              <w:top w:val="nil"/>
              <w:left w:val="nil"/>
              <w:bottom w:val="nil"/>
              <w:right w:val="nil"/>
            </w:tcBorders>
            <w:shd w:val="clear" w:color="auto" w:fill="auto"/>
            <w:vAlign w:val="bottom"/>
            <w:hideMark/>
          </w:tcPr>
          <w:p w14:paraId="074BE9E8" w14:textId="77777777" w:rsidR="00235268" w:rsidRPr="00235268" w:rsidRDefault="00235268" w:rsidP="00235268">
            <w:pPr>
              <w:rPr>
                <w:rFonts w:ascii="Calibri" w:eastAsia="Times New Roman" w:hAnsi="Calibri" w:cs="Calibri"/>
                <w:color w:val="000000"/>
              </w:rPr>
            </w:pPr>
          </w:p>
        </w:tc>
      </w:tr>
      <w:tr w:rsidR="00235268" w:rsidRPr="00235268" w14:paraId="4A1FCC53" w14:textId="77777777" w:rsidTr="000143E7">
        <w:trPr>
          <w:trHeight w:val="315"/>
        </w:trPr>
        <w:tc>
          <w:tcPr>
            <w:tcW w:w="2196" w:type="dxa"/>
            <w:tcBorders>
              <w:top w:val="nil"/>
              <w:left w:val="nil"/>
              <w:bottom w:val="nil"/>
              <w:right w:val="nil"/>
            </w:tcBorders>
            <w:shd w:val="clear" w:color="auto" w:fill="auto"/>
            <w:vAlign w:val="bottom"/>
            <w:hideMark/>
          </w:tcPr>
          <w:p w14:paraId="25E476C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Common Heath</w:t>
            </w:r>
          </w:p>
        </w:tc>
        <w:tc>
          <w:tcPr>
            <w:tcW w:w="2196" w:type="dxa"/>
            <w:tcBorders>
              <w:top w:val="nil"/>
              <w:left w:val="nil"/>
              <w:bottom w:val="nil"/>
              <w:right w:val="nil"/>
            </w:tcBorders>
            <w:shd w:val="clear" w:color="auto" w:fill="auto"/>
            <w:vAlign w:val="bottom"/>
            <w:hideMark/>
          </w:tcPr>
          <w:p w14:paraId="48AE6DC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Ketton Quarry</w:t>
            </w:r>
          </w:p>
        </w:tc>
        <w:tc>
          <w:tcPr>
            <w:tcW w:w="2696" w:type="dxa"/>
            <w:tcBorders>
              <w:top w:val="nil"/>
              <w:left w:val="nil"/>
              <w:bottom w:val="nil"/>
              <w:right w:val="nil"/>
            </w:tcBorders>
            <w:shd w:val="clear" w:color="auto" w:fill="auto"/>
            <w:vAlign w:val="bottom"/>
            <w:hideMark/>
          </w:tcPr>
          <w:p w14:paraId="66B5C321"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978054SK</w:t>
            </w:r>
          </w:p>
        </w:tc>
        <w:tc>
          <w:tcPr>
            <w:tcW w:w="2196" w:type="dxa"/>
            <w:tcBorders>
              <w:top w:val="nil"/>
              <w:left w:val="nil"/>
              <w:bottom w:val="nil"/>
              <w:right w:val="nil"/>
            </w:tcBorders>
            <w:shd w:val="clear" w:color="auto" w:fill="auto"/>
            <w:vAlign w:val="bottom"/>
            <w:hideMark/>
          </w:tcPr>
          <w:p w14:paraId="660BBB67"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6</w:t>
            </w:r>
          </w:p>
        </w:tc>
        <w:tc>
          <w:tcPr>
            <w:tcW w:w="2196" w:type="dxa"/>
            <w:tcBorders>
              <w:top w:val="nil"/>
              <w:left w:val="nil"/>
              <w:bottom w:val="nil"/>
              <w:right w:val="nil"/>
            </w:tcBorders>
            <w:shd w:val="clear" w:color="auto" w:fill="auto"/>
            <w:vAlign w:val="bottom"/>
            <w:hideMark/>
          </w:tcPr>
          <w:p w14:paraId="6B21464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14th May</w:t>
            </w:r>
          </w:p>
        </w:tc>
        <w:tc>
          <w:tcPr>
            <w:tcW w:w="2196" w:type="dxa"/>
            <w:tcBorders>
              <w:top w:val="nil"/>
              <w:left w:val="nil"/>
              <w:bottom w:val="nil"/>
              <w:right w:val="nil"/>
            </w:tcBorders>
            <w:shd w:val="clear" w:color="auto" w:fill="auto"/>
            <w:vAlign w:val="bottom"/>
            <w:hideMark/>
          </w:tcPr>
          <w:p w14:paraId="76919576" w14:textId="77777777" w:rsidR="00235268" w:rsidRPr="00235268" w:rsidRDefault="00235268" w:rsidP="00235268">
            <w:pPr>
              <w:rPr>
                <w:rFonts w:ascii="Calibri" w:eastAsia="Times New Roman" w:hAnsi="Calibri" w:cs="Calibri"/>
                <w:color w:val="000000"/>
              </w:rPr>
            </w:pPr>
          </w:p>
        </w:tc>
      </w:tr>
      <w:tr w:rsidR="00235268" w:rsidRPr="00235268" w14:paraId="7CC6C6E1" w14:textId="77777777" w:rsidTr="000143E7">
        <w:trPr>
          <w:trHeight w:val="315"/>
        </w:trPr>
        <w:tc>
          <w:tcPr>
            <w:tcW w:w="2196" w:type="dxa"/>
            <w:tcBorders>
              <w:top w:val="nil"/>
              <w:left w:val="nil"/>
              <w:bottom w:val="nil"/>
              <w:right w:val="nil"/>
            </w:tcBorders>
            <w:shd w:val="clear" w:color="auto" w:fill="auto"/>
            <w:vAlign w:val="bottom"/>
            <w:hideMark/>
          </w:tcPr>
          <w:p w14:paraId="40EE5AC1"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Burnet Companion</w:t>
            </w:r>
          </w:p>
        </w:tc>
        <w:tc>
          <w:tcPr>
            <w:tcW w:w="2196" w:type="dxa"/>
            <w:tcBorders>
              <w:top w:val="nil"/>
              <w:left w:val="nil"/>
              <w:bottom w:val="nil"/>
              <w:right w:val="nil"/>
            </w:tcBorders>
            <w:shd w:val="clear" w:color="auto" w:fill="auto"/>
            <w:vAlign w:val="bottom"/>
            <w:hideMark/>
          </w:tcPr>
          <w:p w14:paraId="131C665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Bloody Oaks</w:t>
            </w:r>
          </w:p>
        </w:tc>
        <w:tc>
          <w:tcPr>
            <w:tcW w:w="2696" w:type="dxa"/>
            <w:tcBorders>
              <w:top w:val="nil"/>
              <w:left w:val="nil"/>
              <w:bottom w:val="nil"/>
              <w:right w:val="nil"/>
            </w:tcBorders>
            <w:shd w:val="clear" w:color="auto" w:fill="auto"/>
            <w:vAlign w:val="bottom"/>
            <w:hideMark/>
          </w:tcPr>
          <w:p w14:paraId="438F1BB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975110SK</w:t>
            </w:r>
          </w:p>
        </w:tc>
        <w:tc>
          <w:tcPr>
            <w:tcW w:w="2196" w:type="dxa"/>
            <w:tcBorders>
              <w:top w:val="nil"/>
              <w:left w:val="nil"/>
              <w:bottom w:val="nil"/>
              <w:right w:val="nil"/>
            </w:tcBorders>
            <w:shd w:val="clear" w:color="auto" w:fill="auto"/>
            <w:vAlign w:val="bottom"/>
            <w:hideMark/>
          </w:tcPr>
          <w:p w14:paraId="6426AB25"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5</w:t>
            </w:r>
          </w:p>
        </w:tc>
        <w:tc>
          <w:tcPr>
            <w:tcW w:w="2196" w:type="dxa"/>
            <w:tcBorders>
              <w:top w:val="nil"/>
              <w:left w:val="nil"/>
              <w:bottom w:val="nil"/>
              <w:right w:val="nil"/>
            </w:tcBorders>
            <w:shd w:val="clear" w:color="auto" w:fill="auto"/>
            <w:vAlign w:val="bottom"/>
            <w:hideMark/>
          </w:tcPr>
          <w:p w14:paraId="3A8093B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26th May</w:t>
            </w:r>
          </w:p>
        </w:tc>
        <w:tc>
          <w:tcPr>
            <w:tcW w:w="2196" w:type="dxa"/>
            <w:tcBorders>
              <w:top w:val="nil"/>
              <w:left w:val="nil"/>
              <w:bottom w:val="nil"/>
              <w:right w:val="nil"/>
            </w:tcBorders>
            <w:shd w:val="clear" w:color="auto" w:fill="auto"/>
            <w:vAlign w:val="bottom"/>
            <w:hideMark/>
          </w:tcPr>
          <w:p w14:paraId="71AFB52F" w14:textId="77777777" w:rsidR="00235268" w:rsidRPr="00235268" w:rsidRDefault="00235268" w:rsidP="00235268">
            <w:pPr>
              <w:rPr>
                <w:rFonts w:ascii="Calibri" w:eastAsia="Times New Roman" w:hAnsi="Calibri" w:cs="Calibri"/>
                <w:color w:val="000000"/>
              </w:rPr>
            </w:pPr>
          </w:p>
        </w:tc>
      </w:tr>
      <w:tr w:rsidR="00235268" w:rsidRPr="00235268" w14:paraId="1F7C1033" w14:textId="77777777" w:rsidTr="000143E7">
        <w:trPr>
          <w:trHeight w:val="315"/>
        </w:trPr>
        <w:tc>
          <w:tcPr>
            <w:tcW w:w="2196" w:type="dxa"/>
            <w:tcBorders>
              <w:top w:val="nil"/>
              <w:left w:val="nil"/>
              <w:bottom w:val="nil"/>
              <w:right w:val="nil"/>
            </w:tcBorders>
            <w:shd w:val="clear" w:color="auto" w:fill="auto"/>
            <w:vAlign w:val="bottom"/>
            <w:hideMark/>
          </w:tcPr>
          <w:p w14:paraId="70C89AD9"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Mother Shipton</w:t>
            </w:r>
          </w:p>
        </w:tc>
        <w:tc>
          <w:tcPr>
            <w:tcW w:w="2196" w:type="dxa"/>
            <w:tcBorders>
              <w:top w:val="nil"/>
              <w:left w:val="nil"/>
              <w:bottom w:val="nil"/>
              <w:right w:val="nil"/>
            </w:tcBorders>
            <w:shd w:val="clear" w:color="auto" w:fill="auto"/>
            <w:vAlign w:val="bottom"/>
            <w:hideMark/>
          </w:tcPr>
          <w:p w14:paraId="5AE9737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Bloody Oaks</w:t>
            </w:r>
          </w:p>
        </w:tc>
        <w:tc>
          <w:tcPr>
            <w:tcW w:w="2696" w:type="dxa"/>
            <w:tcBorders>
              <w:top w:val="nil"/>
              <w:left w:val="nil"/>
              <w:bottom w:val="nil"/>
              <w:right w:val="nil"/>
            </w:tcBorders>
            <w:shd w:val="clear" w:color="auto" w:fill="auto"/>
            <w:vAlign w:val="bottom"/>
            <w:hideMark/>
          </w:tcPr>
          <w:p w14:paraId="48FE6C3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975110SK</w:t>
            </w:r>
          </w:p>
        </w:tc>
        <w:tc>
          <w:tcPr>
            <w:tcW w:w="2196" w:type="dxa"/>
            <w:tcBorders>
              <w:top w:val="nil"/>
              <w:left w:val="nil"/>
              <w:bottom w:val="nil"/>
              <w:right w:val="nil"/>
            </w:tcBorders>
            <w:shd w:val="clear" w:color="auto" w:fill="auto"/>
            <w:vAlign w:val="bottom"/>
            <w:hideMark/>
          </w:tcPr>
          <w:p w14:paraId="638AAD0F"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5A1DF6E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26th May</w:t>
            </w:r>
          </w:p>
        </w:tc>
        <w:tc>
          <w:tcPr>
            <w:tcW w:w="2196" w:type="dxa"/>
            <w:tcBorders>
              <w:top w:val="nil"/>
              <w:left w:val="nil"/>
              <w:bottom w:val="nil"/>
              <w:right w:val="nil"/>
            </w:tcBorders>
            <w:shd w:val="clear" w:color="auto" w:fill="auto"/>
            <w:vAlign w:val="bottom"/>
            <w:hideMark/>
          </w:tcPr>
          <w:p w14:paraId="4A970A89" w14:textId="77777777" w:rsidR="00235268" w:rsidRPr="00235268" w:rsidRDefault="00235268" w:rsidP="00235268">
            <w:pPr>
              <w:rPr>
                <w:rFonts w:ascii="Calibri" w:eastAsia="Times New Roman" w:hAnsi="Calibri" w:cs="Calibri"/>
                <w:color w:val="000000"/>
              </w:rPr>
            </w:pPr>
          </w:p>
        </w:tc>
      </w:tr>
      <w:tr w:rsidR="00235268" w:rsidRPr="00235268" w14:paraId="4726CF86" w14:textId="77777777" w:rsidTr="000143E7">
        <w:trPr>
          <w:trHeight w:val="315"/>
        </w:trPr>
        <w:tc>
          <w:tcPr>
            <w:tcW w:w="2196" w:type="dxa"/>
            <w:tcBorders>
              <w:top w:val="nil"/>
              <w:left w:val="nil"/>
              <w:bottom w:val="nil"/>
              <w:right w:val="nil"/>
            </w:tcBorders>
            <w:shd w:val="clear" w:color="auto" w:fill="auto"/>
            <w:vAlign w:val="bottom"/>
            <w:hideMark/>
          </w:tcPr>
          <w:p w14:paraId="7586339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Mullein</w:t>
            </w:r>
          </w:p>
        </w:tc>
        <w:tc>
          <w:tcPr>
            <w:tcW w:w="2196" w:type="dxa"/>
            <w:tcBorders>
              <w:top w:val="nil"/>
              <w:left w:val="nil"/>
              <w:bottom w:val="nil"/>
              <w:right w:val="nil"/>
            </w:tcBorders>
            <w:shd w:val="clear" w:color="auto" w:fill="auto"/>
            <w:vAlign w:val="bottom"/>
            <w:hideMark/>
          </w:tcPr>
          <w:p w14:paraId="38770BF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4A13CFC9"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75173AEB"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173C2E9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27th May</w:t>
            </w:r>
          </w:p>
        </w:tc>
        <w:tc>
          <w:tcPr>
            <w:tcW w:w="2196" w:type="dxa"/>
            <w:tcBorders>
              <w:top w:val="nil"/>
              <w:left w:val="nil"/>
              <w:bottom w:val="nil"/>
              <w:right w:val="nil"/>
            </w:tcBorders>
            <w:shd w:val="clear" w:color="auto" w:fill="auto"/>
            <w:vAlign w:val="bottom"/>
            <w:hideMark/>
          </w:tcPr>
          <w:p w14:paraId="7AD48CB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caterpillar</w:t>
            </w:r>
          </w:p>
        </w:tc>
      </w:tr>
      <w:tr w:rsidR="00235268" w:rsidRPr="00235268" w14:paraId="063D646A" w14:textId="77777777" w:rsidTr="000143E7">
        <w:trPr>
          <w:trHeight w:val="315"/>
        </w:trPr>
        <w:tc>
          <w:tcPr>
            <w:tcW w:w="2196" w:type="dxa"/>
            <w:tcBorders>
              <w:top w:val="nil"/>
              <w:left w:val="nil"/>
              <w:bottom w:val="nil"/>
              <w:right w:val="nil"/>
            </w:tcBorders>
            <w:shd w:val="clear" w:color="auto" w:fill="auto"/>
            <w:vAlign w:val="bottom"/>
            <w:hideMark/>
          </w:tcPr>
          <w:p w14:paraId="36F42484"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Cinnabar</w:t>
            </w:r>
          </w:p>
        </w:tc>
        <w:tc>
          <w:tcPr>
            <w:tcW w:w="2196" w:type="dxa"/>
            <w:tcBorders>
              <w:top w:val="nil"/>
              <w:left w:val="nil"/>
              <w:bottom w:val="nil"/>
              <w:right w:val="nil"/>
            </w:tcBorders>
            <w:shd w:val="clear" w:color="auto" w:fill="auto"/>
            <w:vAlign w:val="bottom"/>
            <w:hideMark/>
          </w:tcPr>
          <w:p w14:paraId="4F29B7D1"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0E7D9AEE"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03AD5350"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B61D60B"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28th May</w:t>
            </w:r>
          </w:p>
        </w:tc>
        <w:tc>
          <w:tcPr>
            <w:tcW w:w="2196" w:type="dxa"/>
            <w:tcBorders>
              <w:top w:val="nil"/>
              <w:left w:val="nil"/>
              <w:bottom w:val="nil"/>
              <w:right w:val="nil"/>
            </w:tcBorders>
            <w:shd w:val="clear" w:color="auto" w:fill="auto"/>
            <w:vAlign w:val="bottom"/>
            <w:hideMark/>
          </w:tcPr>
          <w:p w14:paraId="635D1D64" w14:textId="77777777" w:rsidR="00235268" w:rsidRPr="00235268" w:rsidRDefault="00235268" w:rsidP="00235268">
            <w:pPr>
              <w:rPr>
                <w:rFonts w:ascii="Calibri" w:eastAsia="Times New Roman" w:hAnsi="Calibri" w:cs="Calibri"/>
                <w:color w:val="000000"/>
              </w:rPr>
            </w:pPr>
          </w:p>
        </w:tc>
      </w:tr>
      <w:tr w:rsidR="00235268" w:rsidRPr="00235268" w14:paraId="52C160EB" w14:textId="77777777" w:rsidTr="000143E7">
        <w:trPr>
          <w:trHeight w:val="315"/>
        </w:trPr>
        <w:tc>
          <w:tcPr>
            <w:tcW w:w="2196" w:type="dxa"/>
            <w:tcBorders>
              <w:top w:val="nil"/>
              <w:left w:val="nil"/>
              <w:bottom w:val="nil"/>
              <w:right w:val="nil"/>
            </w:tcBorders>
            <w:shd w:val="clear" w:color="auto" w:fill="auto"/>
            <w:vAlign w:val="bottom"/>
            <w:hideMark/>
          </w:tcPr>
          <w:p w14:paraId="7C41FD3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6-Spot Burnet</w:t>
            </w:r>
          </w:p>
        </w:tc>
        <w:tc>
          <w:tcPr>
            <w:tcW w:w="2196" w:type="dxa"/>
            <w:tcBorders>
              <w:top w:val="nil"/>
              <w:left w:val="nil"/>
              <w:bottom w:val="nil"/>
              <w:right w:val="nil"/>
            </w:tcBorders>
            <w:shd w:val="clear" w:color="auto" w:fill="auto"/>
            <w:vAlign w:val="bottom"/>
            <w:hideMark/>
          </w:tcPr>
          <w:p w14:paraId="0A9CF8FC"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Cottesmore</w:t>
            </w:r>
          </w:p>
        </w:tc>
        <w:tc>
          <w:tcPr>
            <w:tcW w:w="2696" w:type="dxa"/>
            <w:tcBorders>
              <w:top w:val="nil"/>
              <w:left w:val="nil"/>
              <w:bottom w:val="nil"/>
              <w:right w:val="nil"/>
            </w:tcBorders>
            <w:shd w:val="clear" w:color="auto" w:fill="auto"/>
            <w:vAlign w:val="bottom"/>
            <w:hideMark/>
          </w:tcPr>
          <w:p w14:paraId="43089DB5"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903137SK</w:t>
            </w:r>
          </w:p>
        </w:tc>
        <w:tc>
          <w:tcPr>
            <w:tcW w:w="2196" w:type="dxa"/>
            <w:tcBorders>
              <w:top w:val="nil"/>
              <w:left w:val="nil"/>
              <w:bottom w:val="nil"/>
              <w:right w:val="nil"/>
            </w:tcBorders>
            <w:shd w:val="clear" w:color="auto" w:fill="auto"/>
            <w:vAlign w:val="bottom"/>
            <w:hideMark/>
          </w:tcPr>
          <w:p w14:paraId="3C971181"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0A87592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28th May</w:t>
            </w:r>
          </w:p>
        </w:tc>
        <w:tc>
          <w:tcPr>
            <w:tcW w:w="2196" w:type="dxa"/>
            <w:tcBorders>
              <w:top w:val="nil"/>
              <w:left w:val="nil"/>
              <w:bottom w:val="nil"/>
              <w:right w:val="nil"/>
            </w:tcBorders>
            <w:shd w:val="clear" w:color="auto" w:fill="auto"/>
            <w:vAlign w:val="bottom"/>
            <w:hideMark/>
          </w:tcPr>
          <w:p w14:paraId="05741E77" w14:textId="77777777" w:rsidR="00235268" w:rsidRPr="00235268" w:rsidRDefault="00235268" w:rsidP="00235268">
            <w:pPr>
              <w:rPr>
                <w:rFonts w:ascii="Calibri" w:eastAsia="Times New Roman" w:hAnsi="Calibri" w:cs="Calibri"/>
                <w:color w:val="000000"/>
              </w:rPr>
            </w:pPr>
          </w:p>
        </w:tc>
      </w:tr>
      <w:tr w:rsidR="00235268" w:rsidRPr="00235268" w14:paraId="277A3D4C" w14:textId="77777777" w:rsidTr="000143E7">
        <w:trPr>
          <w:trHeight w:val="315"/>
        </w:trPr>
        <w:tc>
          <w:tcPr>
            <w:tcW w:w="2196" w:type="dxa"/>
            <w:tcBorders>
              <w:top w:val="nil"/>
              <w:left w:val="nil"/>
              <w:bottom w:val="nil"/>
              <w:right w:val="nil"/>
            </w:tcBorders>
            <w:shd w:val="clear" w:color="auto" w:fill="auto"/>
            <w:vAlign w:val="bottom"/>
            <w:hideMark/>
          </w:tcPr>
          <w:p w14:paraId="5FAFFF38"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Silver-ground Carpet</w:t>
            </w:r>
          </w:p>
        </w:tc>
        <w:tc>
          <w:tcPr>
            <w:tcW w:w="2196" w:type="dxa"/>
            <w:tcBorders>
              <w:top w:val="nil"/>
              <w:left w:val="nil"/>
              <w:bottom w:val="nil"/>
              <w:right w:val="nil"/>
            </w:tcBorders>
            <w:shd w:val="clear" w:color="auto" w:fill="auto"/>
            <w:vAlign w:val="bottom"/>
            <w:hideMark/>
          </w:tcPr>
          <w:p w14:paraId="7DDEFE1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6EC727D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694FB792"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324247DD"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29th May</w:t>
            </w:r>
          </w:p>
        </w:tc>
        <w:tc>
          <w:tcPr>
            <w:tcW w:w="2196" w:type="dxa"/>
            <w:tcBorders>
              <w:top w:val="nil"/>
              <w:left w:val="nil"/>
              <w:bottom w:val="nil"/>
              <w:right w:val="nil"/>
            </w:tcBorders>
            <w:shd w:val="clear" w:color="auto" w:fill="auto"/>
            <w:vAlign w:val="bottom"/>
            <w:hideMark/>
          </w:tcPr>
          <w:p w14:paraId="33CBAB5F" w14:textId="77777777" w:rsidR="00235268" w:rsidRPr="00235268" w:rsidRDefault="00235268" w:rsidP="00235268">
            <w:pPr>
              <w:rPr>
                <w:rFonts w:ascii="Calibri" w:eastAsia="Times New Roman" w:hAnsi="Calibri" w:cs="Calibri"/>
                <w:color w:val="000000"/>
              </w:rPr>
            </w:pPr>
          </w:p>
        </w:tc>
      </w:tr>
      <w:tr w:rsidR="00235268" w:rsidRPr="00235268" w14:paraId="78EAEDA2" w14:textId="77777777" w:rsidTr="000143E7">
        <w:trPr>
          <w:trHeight w:val="315"/>
        </w:trPr>
        <w:tc>
          <w:tcPr>
            <w:tcW w:w="2196" w:type="dxa"/>
            <w:tcBorders>
              <w:top w:val="nil"/>
              <w:left w:val="nil"/>
              <w:bottom w:val="nil"/>
              <w:right w:val="nil"/>
            </w:tcBorders>
            <w:shd w:val="clear" w:color="auto" w:fill="auto"/>
            <w:vAlign w:val="bottom"/>
            <w:hideMark/>
          </w:tcPr>
          <w:p w14:paraId="178E41A9"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6-Spot Burnet</w:t>
            </w:r>
          </w:p>
        </w:tc>
        <w:tc>
          <w:tcPr>
            <w:tcW w:w="2196" w:type="dxa"/>
            <w:tcBorders>
              <w:top w:val="nil"/>
              <w:left w:val="nil"/>
              <w:bottom w:val="nil"/>
              <w:right w:val="nil"/>
            </w:tcBorders>
            <w:shd w:val="clear" w:color="auto" w:fill="auto"/>
            <w:vAlign w:val="bottom"/>
            <w:hideMark/>
          </w:tcPr>
          <w:p w14:paraId="4779BAF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Ketton Quarry</w:t>
            </w:r>
          </w:p>
        </w:tc>
        <w:tc>
          <w:tcPr>
            <w:tcW w:w="2696" w:type="dxa"/>
            <w:tcBorders>
              <w:top w:val="nil"/>
              <w:left w:val="nil"/>
              <w:bottom w:val="nil"/>
              <w:right w:val="nil"/>
            </w:tcBorders>
            <w:shd w:val="clear" w:color="auto" w:fill="auto"/>
            <w:vAlign w:val="bottom"/>
            <w:hideMark/>
          </w:tcPr>
          <w:p w14:paraId="2405CBD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978054SK</w:t>
            </w:r>
          </w:p>
        </w:tc>
        <w:tc>
          <w:tcPr>
            <w:tcW w:w="2196" w:type="dxa"/>
            <w:tcBorders>
              <w:top w:val="nil"/>
              <w:left w:val="nil"/>
              <w:bottom w:val="nil"/>
              <w:right w:val="nil"/>
            </w:tcBorders>
            <w:shd w:val="clear" w:color="auto" w:fill="auto"/>
            <w:vAlign w:val="bottom"/>
            <w:hideMark/>
          </w:tcPr>
          <w:p w14:paraId="0D6A404B"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4031256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29th May</w:t>
            </w:r>
          </w:p>
        </w:tc>
        <w:tc>
          <w:tcPr>
            <w:tcW w:w="2196" w:type="dxa"/>
            <w:tcBorders>
              <w:top w:val="nil"/>
              <w:left w:val="nil"/>
              <w:bottom w:val="nil"/>
              <w:right w:val="nil"/>
            </w:tcBorders>
            <w:shd w:val="clear" w:color="auto" w:fill="auto"/>
            <w:vAlign w:val="bottom"/>
            <w:hideMark/>
          </w:tcPr>
          <w:p w14:paraId="3874EE6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f flava</w:t>
            </w:r>
          </w:p>
        </w:tc>
      </w:tr>
      <w:tr w:rsidR="00235268" w:rsidRPr="00235268" w14:paraId="308A5DDF" w14:textId="77777777" w:rsidTr="000143E7">
        <w:trPr>
          <w:trHeight w:val="315"/>
        </w:trPr>
        <w:tc>
          <w:tcPr>
            <w:tcW w:w="2196" w:type="dxa"/>
            <w:tcBorders>
              <w:top w:val="nil"/>
              <w:left w:val="nil"/>
              <w:bottom w:val="nil"/>
              <w:right w:val="nil"/>
            </w:tcBorders>
            <w:shd w:val="clear" w:color="auto" w:fill="auto"/>
            <w:vAlign w:val="bottom"/>
            <w:hideMark/>
          </w:tcPr>
          <w:p w14:paraId="67AB6898"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Chimney Sweeper</w:t>
            </w:r>
          </w:p>
        </w:tc>
        <w:tc>
          <w:tcPr>
            <w:tcW w:w="2196" w:type="dxa"/>
            <w:tcBorders>
              <w:top w:val="nil"/>
              <w:left w:val="nil"/>
              <w:bottom w:val="nil"/>
              <w:right w:val="nil"/>
            </w:tcBorders>
            <w:shd w:val="clear" w:color="auto" w:fill="auto"/>
            <w:vAlign w:val="bottom"/>
            <w:hideMark/>
          </w:tcPr>
          <w:p w14:paraId="35D87C1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Merry's Meadows</w:t>
            </w:r>
          </w:p>
        </w:tc>
        <w:tc>
          <w:tcPr>
            <w:tcW w:w="2696" w:type="dxa"/>
            <w:tcBorders>
              <w:top w:val="nil"/>
              <w:left w:val="nil"/>
              <w:bottom w:val="nil"/>
              <w:right w:val="nil"/>
            </w:tcBorders>
            <w:shd w:val="clear" w:color="auto" w:fill="auto"/>
            <w:vAlign w:val="bottom"/>
            <w:hideMark/>
          </w:tcPr>
          <w:p w14:paraId="4D1D554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933157SK</w:t>
            </w:r>
          </w:p>
        </w:tc>
        <w:tc>
          <w:tcPr>
            <w:tcW w:w="2196" w:type="dxa"/>
            <w:tcBorders>
              <w:top w:val="nil"/>
              <w:left w:val="nil"/>
              <w:bottom w:val="nil"/>
              <w:right w:val="nil"/>
            </w:tcBorders>
            <w:shd w:val="clear" w:color="auto" w:fill="auto"/>
            <w:vAlign w:val="bottom"/>
            <w:hideMark/>
          </w:tcPr>
          <w:p w14:paraId="795D2CE0"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150</w:t>
            </w:r>
          </w:p>
        </w:tc>
        <w:tc>
          <w:tcPr>
            <w:tcW w:w="2196" w:type="dxa"/>
            <w:tcBorders>
              <w:top w:val="nil"/>
              <w:left w:val="nil"/>
              <w:bottom w:val="nil"/>
              <w:right w:val="nil"/>
            </w:tcBorders>
            <w:shd w:val="clear" w:color="auto" w:fill="auto"/>
            <w:vAlign w:val="bottom"/>
            <w:hideMark/>
          </w:tcPr>
          <w:p w14:paraId="068F946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3rd June</w:t>
            </w:r>
          </w:p>
        </w:tc>
        <w:tc>
          <w:tcPr>
            <w:tcW w:w="2196" w:type="dxa"/>
            <w:tcBorders>
              <w:top w:val="nil"/>
              <w:left w:val="nil"/>
              <w:bottom w:val="nil"/>
              <w:right w:val="nil"/>
            </w:tcBorders>
            <w:shd w:val="clear" w:color="auto" w:fill="auto"/>
            <w:vAlign w:val="bottom"/>
            <w:hideMark/>
          </w:tcPr>
          <w:p w14:paraId="4D3CCCD1" w14:textId="77777777" w:rsidR="00235268" w:rsidRPr="00235268" w:rsidRDefault="00235268" w:rsidP="00235268">
            <w:pPr>
              <w:rPr>
                <w:rFonts w:ascii="Calibri" w:eastAsia="Times New Roman" w:hAnsi="Calibri" w:cs="Calibri"/>
                <w:color w:val="000000"/>
              </w:rPr>
            </w:pPr>
          </w:p>
        </w:tc>
      </w:tr>
      <w:tr w:rsidR="00235268" w:rsidRPr="00235268" w14:paraId="38108AE5" w14:textId="77777777" w:rsidTr="000143E7">
        <w:trPr>
          <w:trHeight w:val="315"/>
        </w:trPr>
        <w:tc>
          <w:tcPr>
            <w:tcW w:w="2196" w:type="dxa"/>
            <w:tcBorders>
              <w:top w:val="nil"/>
              <w:left w:val="nil"/>
              <w:bottom w:val="nil"/>
              <w:right w:val="nil"/>
            </w:tcBorders>
            <w:shd w:val="clear" w:color="auto" w:fill="auto"/>
            <w:vAlign w:val="bottom"/>
            <w:hideMark/>
          </w:tcPr>
          <w:p w14:paraId="473FF5B9"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Yellow Shell</w:t>
            </w:r>
          </w:p>
        </w:tc>
        <w:tc>
          <w:tcPr>
            <w:tcW w:w="2196" w:type="dxa"/>
            <w:tcBorders>
              <w:top w:val="nil"/>
              <w:left w:val="nil"/>
              <w:bottom w:val="nil"/>
              <w:right w:val="nil"/>
            </w:tcBorders>
            <w:shd w:val="clear" w:color="auto" w:fill="auto"/>
            <w:vAlign w:val="bottom"/>
            <w:hideMark/>
          </w:tcPr>
          <w:p w14:paraId="7BC29F8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746E2E3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41F0EFA4"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53264ECD"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8th June</w:t>
            </w:r>
          </w:p>
        </w:tc>
        <w:tc>
          <w:tcPr>
            <w:tcW w:w="2196" w:type="dxa"/>
            <w:tcBorders>
              <w:top w:val="nil"/>
              <w:left w:val="nil"/>
              <w:bottom w:val="nil"/>
              <w:right w:val="nil"/>
            </w:tcBorders>
            <w:shd w:val="clear" w:color="auto" w:fill="auto"/>
            <w:vAlign w:val="bottom"/>
            <w:hideMark/>
          </w:tcPr>
          <w:p w14:paraId="7FAA01B5" w14:textId="77777777" w:rsidR="00235268" w:rsidRPr="00235268" w:rsidRDefault="00235268" w:rsidP="00235268">
            <w:pPr>
              <w:rPr>
                <w:rFonts w:ascii="Calibri" w:eastAsia="Times New Roman" w:hAnsi="Calibri" w:cs="Calibri"/>
                <w:color w:val="000000"/>
              </w:rPr>
            </w:pPr>
          </w:p>
        </w:tc>
      </w:tr>
      <w:tr w:rsidR="00235268" w:rsidRPr="00235268" w14:paraId="45D54C3A" w14:textId="77777777" w:rsidTr="000143E7">
        <w:trPr>
          <w:trHeight w:val="315"/>
        </w:trPr>
        <w:tc>
          <w:tcPr>
            <w:tcW w:w="2196" w:type="dxa"/>
            <w:tcBorders>
              <w:top w:val="nil"/>
              <w:left w:val="nil"/>
              <w:bottom w:val="nil"/>
              <w:right w:val="nil"/>
            </w:tcBorders>
            <w:shd w:val="clear" w:color="auto" w:fill="auto"/>
            <w:vAlign w:val="bottom"/>
            <w:hideMark/>
          </w:tcPr>
          <w:p w14:paraId="6DAD3CB2"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Cinnabar</w:t>
            </w:r>
          </w:p>
        </w:tc>
        <w:tc>
          <w:tcPr>
            <w:tcW w:w="2196" w:type="dxa"/>
            <w:tcBorders>
              <w:top w:val="nil"/>
              <w:left w:val="nil"/>
              <w:bottom w:val="nil"/>
              <w:right w:val="nil"/>
            </w:tcBorders>
            <w:shd w:val="clear" w:color="auto" w:fill="auto"/>
            <w:vAlign w:val="bottom"/>
            <w:hideMark/>
          </w:tcPr>
          <w:p w14:paraId="29FE59C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1DC6C3F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6D59B08D"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4D703C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9th June</w:t>
            </w:r>
          </w:p>
        </w:tc>
        <w:tc>
          <w:tcPr>
            <w:tcW w:w="2196" w:type="dxa"/>
            <w:tcBorders>
              <w:top w:val="nil"/>
              <w:left w:val="nil"/>
              <w:bottom w:val="nil"/>
              <w:right w:val="nil"/>
            </w:tcBorders>
            <w:shd w:val="clear" w:color="auto" w:fill="auto"/>
            <w:vAlign w:val="bottom"/>
            <w:hideMark/>
          </w:tcPr>
          <w:p w14:paraId="67B92BE1" w14:textId="77777777" w:rsidR="00235268" w:rsidRPr="00235268" w:rsidRDefault="00235268" w:rsidP="00235268">
            <w:pPr>
              <w:rPr>
                <w:rFonts w:ascii="Calibri" w:eastAsia="Times New Roman" w:hAnsi="Calibri" w:cs="Calibri"/>
                <w:color w:val="000000"/>
              </w:rPr>
            </w:pPr>
          </w:p>
        </w:tc>
      </w:tr>
      <w:tr w:rsidR="00235268" w:rsidRPr="00235268" w14:paraId="0E03162D" w14:textId="77777777" w:rsidTr="000143E7">
        <w:trPr>
          <w:trHeight w:val="315"/>
        </w:trPr>
        <w:tc>
          <w:tcPr>
            <w:tcW w:w="2196" w:type="dxa"/>
            <w:tcBorders>
              <w:top w:val="nil"/>
              <w:left w:val="nil"/>
              <w:bottom w:val="nil"/>
              <w:right w:val="nil"/>
            </w:tcBorders>
            <w:shd w:val="clear" w:color="auto" w:fill="auto"/>
            <w:vAlign w:val="bottom"/>
            <w:hideMark/>
          </w:tcPr>
          <w:p w14:paraId="22DA1FB8"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Hornet Moth</w:t>
            </w:r>
          </w:p>
        </w:tc>
        <w:tc>
          <w:tcPr>
            <w:tcW w:w="2196" w:type="dxa"/>
            <w:tcBorders>
              <w:top w:val="nil"/>
              <w:left w:val="nil"/>
              <w:bottom w:val="nil"/>
              <w:right w:val="nil"/>
            </w:tcBorders>
            <w:shd w:val="clear" w:color="auto" w:fill="auto"/>
            <w:vAlign w:val="bottom"/>
            <w:hideMark/>
          </w:tcPr>
          <w:p w14:paraId="24FF96BC"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Ketton</w:t>
            </w:r>
          </w:p>
        </w:tc>
        <w:tc>
          <w:tcPr>
            <w:tcW w:w="2696" w:type="dxa"/>
            <w:tcBorders>
              <w:top w:val="nil"/>
              <w:left w:val="nil"/>
              <w:bottom w:val="nil"/>
              <w:right w:val="nil"/>
            </w:tcBorders>
            <w:shd w:val="clear" w:color="auto" w:fill="auto"/>
            <w:vAlign w:val="bottom"/>
            <w:hideMark/>
          </w:tcPr>
          <w:p w14:paraId="7C46694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980055SK</w:t>
            </w:r>
          </w:p>
        </w:tc>
        <w:tc>
          <w:tcPr>
            <w:tcW w:w="2196" w:type="dxa"/>
            <w:tcBorders>
              <w:top w:val="nil"/>
              <w:left w:val="nil"/>
              <w:bottom w:val="nil"/>
              <w:right w:val="nil"/>
            </w:tcBorders>
            <w:shd w:val="clear" w:color="auto" w:fill="auto"/>
            <w:vAlign w:val="bottom"/>
            <w:hideMark/>
          </w:tcPr>
          <w:p w14:paraId="3442F2B0"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2</w:t>
            </w:r>
          </w:p>
        </w:tc>
        <w:tc>
          <w:tcPr>
            <w:tcW w:w="2196" w:type="dxa"/>
            <w:tcBorders>
              <w:top w:val="nil"/>
              <w:left w:val="nil"/>
              <w:bottom w:val="nil"/>
              <w:right w:val="nil"/>
            </w:tcBorders>
            <w:shd w:val="clear" w:color="auto" w:fill="auto"/>
            <w:vAlign w:val="bottom"/>
            <w:hideMark/>
          </w:tcPr>
          <w:p w14:paraId="07650E8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9th June</w:t>
            </w:r>
          </w:p>
        </w:tc>
        <w:tc>
          <w:tcPr>
            <w:tcW w:w="2196" w:type="dxa"/>
            <w:tcBorders>
              <w:top w:val="nil"/>
              <w:left w:val="nil"/>
              <w:bottom w:val="nil"/>
              <w:right w:val="nil"/>
            </w:tcBorders>
            <w:shd w:val="clear" w:color="auto" w:fill="auto"/>
            <w:vAlign w:val="bottom"/>
            <w:hideMark/>
          </w:tcPr>
          <w:p w14:paraId="4AE9FFB1" w14:textId="77777777" w:rsidR="00235268" w:rsidRPr="00235268" w:rsidRDefault="00235268" w:rsidP="00235268">
            <w:pPr>
              <w:rPr>
                <w:rFonts w:ascii="Calibri" w:eastAsia="Times New Roman" w:hAnsi="Calibri" w:cs="Calibri"/>
                <w:color w:val="000000"/>
              </w:rPr>
            </w:pPr>
          </w:p>
        </w:tc>
      </w:tr>
      <w:tr w:rsidR="00235268" w:rsidRPr="00235268" w14:paraId="41279620" w14:textId="77777777" w:rsidTr="000143E7">
        <w:trPr>
          <w:trHeight w:val="315"/>
        </w:trPr>
        <w:tc>
          <w:tcPr>
            <w:tcW w:w="2196" w:type="dxa"/>
            <w:tcBorders>
              <w:top w:val="nil"/>
              <w:left w:val="nil"/>
              <w:bottom w:val="nil"/>
              <w:right w:val="nil"/>
            </w:tcBorders>
            <w:shd w:val="clear" w:color="auto" w:fill="auto"/>
            <w:vAlign w:val="bottom"/>
            <w:hideMark/>
          </w:tcPr>
          <w:p w14:paraId="27766CE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Chimney Sweeper</w:t>
            </w:r>
          </w:p>
        </w:tc>
        <w:tc>
          <w:tcPr>
            <w:tcW w:w="2196" w:type="dxa"/>
            <w:tcBorders>
              <w:top w:val="nil"/>
              <w:left w:val="nil"/>
              <w:bottom w:val="nil"/>
              <w:right w:val="nil"/>
            </w:tcBorders>
            <w:shd w:val="clear" w:color="auto" w:fill="auto"/>
            <w:vAlign w:val="bottom"/>
            <w:hideMark/>
          </w:tcPr>
          <w:p w14:paraId="053CA85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Empingham</w:t>
            </w:r>
          </w:p>
        </w:tc>
        <w:tc>
          <w:tcPr>
            <w:tcW w:w="2696" w:type="dxa"/>
            <w:tcBorders>
              <w:top w:val="nil"/>
              <w:left w:val="nil"/>
              <w:bottom w:val="nil"/>
              <w:right w:val="nil"/>
            </w:tcBorders>
            <w:shd w:val="clear" w:color="auto" w:fill="auto"/>
            <w:vAlign w:val="bottom"/>
            <w:hideMark/>
          </w:tcPr>
          <w:p w14:paraId="0313FECF"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31230AD1"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862AF9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14th June</w:t>
            </w:r>
          </w:p>
        </w:tc>
        <w:tc>
          <w:tcPr>
            <w:tcW w:w="2196" w:type="dxa"/>
            <w:tcBorders>
              <w:top w:val="nil"/>
              <w:left w:val="nil"/>
              <w:bottom w:val="nil"/>
              <w:right w:val="nil"/>
            </w:tcBorders>
            <w:shd w:val="clear" w:color="auto" w:fill="auto"/>
            <w:vAlign w:val="bottom"/>
            <w:hideMark/>
          </w:tcPr>
          <w:p w14:paraId="6CF654FE" w14:textId="77777777" w:rsidR="00235268" w:rsidRPr="00235268" w:rsidRDefault="00235268" w:rsidP="00235268">
            <w:pPr>
              <w:rPr>
                <w:rFonts w:ascii="Calibri" w:eastAsia="Times New Roman" w:hAnsi="Calibri" w:cs="Calibri"/>
                <w:color w:val="000000"/>
              </w:rPr>
            </w:pPr>
          </w:p>
        </w:tc>
      </w:tr>
      <w:tr w:rsidR="00235268" w:rsidRPr="00235268" w14:paraId="1E6E9DE1" w14:textId="77777777" w:rsidTr="000143E7">
        <w:trPr>
          <w:trHeight w:val="315"/>
        </w:trPr>
        <w:tc>
          <w:tcPr>
            <w:tcW w:w="2196" w:type="dxa"/>
            <w:tcBorders>
              <w:top w:val="nil"/>
              <w:left w:val="nil"/>
              <w:bottom w:val="nil"/>
              <w:right w:val="nil"/>
            </w:tcBorders>
            <w:shd w:val="clear" w:color="auto" w:fill="auto"/>
            <w:vAlign w:val="bottom"/>
            <w:hideMark/>
          </w:tcPr>
          <w:p w14:paraId="26B71B39"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6-Spot Burnet</w:t>
            </w:r>
          </w:p>
        </w:tc>
        <w:tc>
          <w:tcPr>
            <w:tcW w:w="2196" w:type="dxa"/>
            <w:tcBorders>
              <w:top w:val="nil"/>
              <w:left w:val="nil"/>
              <w:bottom w:val="nil"/>
              <w:right w:val="nil"/>
            </w:tcBorders>
            <w:shd w:val="clear" w:color="auto" w:fill="auto"/>
            <w:vAlign w:val="bottom"/>
            <w:hideMark/>
          </w:tcPr>
          <w:p w14:paraId="599C2C2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Empingham</w:t>
            </w:r>
          </w:p>
        </w:tc>
        <w:tc>
          <w:tcPr>
            <w:tcW w:w="2696" w:type="dxa"/>
            <w:tcBorders>
              <w:top w:val="nil"/>
              <w:left w:val="nil"/>
              <w:bottom w:val="nil"/>
              <w:right w:val="nil"/>
            </w:tcBorders>
            <w:shd w:val="clear" w:color="auto" w:fill="auto"/>
            <w:vAlign w:val="bottom"/>
            <w:hideMark/>
          </w:tcPr>
          <w:p w14:paraId="5755C055"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0FC06EA0"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6460994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14th June</w:t>
            </w:r>
          </w:p>
        </w:tc>
        <w:tc>
          <w:tcPr>
            <w:tcW w:w="2196" w:type="dxa"/>
            <w:tcBorders>
              <w:top w:val="nil"/>
              <w:left w:val="nil"/>
              <w:bottom w:val="nil"/>
              <w:right w:val="nil"/>
            </w:tcBorders>
            <w:shd w:val="clear" w:color="auto" w:fill="auto"/>
            <w:vAlign w:val="bottom"/>
            <w:hideMark/>
          </w:tcPr>
          <w:p w14:paraId="68E46E76" w14:textId="77777777" w:rsidR="00235268" w:rsidRPr="00235268" w:rsidRDefault="00235268" w:rsidP="00235268">
            <w:pPr>
              <w:rPr>
                <w:rFonts w:ascii="Calibri" w:eastAsia="Times New Roman" w:hAnsi="Calibri" w:cs="Calibri"/>
                <w:color w:val="000000"/>
              </w:rPr>
            </w:pPr>
          </w:p>
        </w:tc>
      </w:tr>
      <w:tr w:rsidR="00235268" w:rsidRPr="00235268" w14:paraId="43136D44" w14:textId="77777777" w:rsidTr="000143E7">
        <w:trPr>
          <w:trHeight w:val="315"/>
        </w:trPr>
        <w:tc>
          <w:tcPr>
            <w:tcW w:w="2196" w:type="dxa"/>
            <w:tcBorders>
              <w:top w:val="nil"/>
              <w:left w:val="nil"/>
              <w:bottom w:val="nil"/>
              <w:right w:val="nil"/>
            </w:tcBorders>
            <w:shd w:val="clear" w:color="auto" w:fill="auto"/>
            <w:vAlign w:val="bottom"/>
            <w:hideMark/>
          </w:tcPr>
          <w:p w14:paraId="14AB81A1"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Garden Carpet</w:t>
            </w:r>
          </w:p>
        </w:tc>
        <w:tc>
          <w:tcPr>
            <w:tcW w:w="2196" w:type="dxa"/>
            <w:tcBorders>
              <w:top w:val="nil"/>
              <w:left w:val="nil"/>
              <w:bottom w:val="nil"/>
              <w:right w:val="nil"/>
            </w:tcBorders>
            <w:shd w:val="clear" w:color="auto" w:fill="auto"/>
            <w:vAlign w:val="bottom"/>
            <w:hideMark/>
          </w:tcPr>
          <w:p w14:paraId="1298BC8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0884717D"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5C028CF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68E6E7A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16th June</w:t>
            </w:r>
          </w:p>
        </w:tc>
        <w:tc>
          <w:tcPr>
            <w:tcW w:w="2196" w:type="dxa"/>
            <w:tcBorders>
              <w:top w:val="nil"/>
              <w:left w:val="nil"/>
              <w:bottom w:val="nil"/>
              <w:right w:val="nil"/>
            </w:tcBorders>
            <w:shd w:val="clear" w:color="auto" w:fill="auto"/>
            <w:vAlign w:val="bottom"/>
            <w:hideMark/>
          </w:tcPr>
          <w:p w14:paraId="7D51B82C" w14:textId="77777777" w:rsidR="00235268" w:rsidRPr="00235268" w:rsidRDefault="00235268" w:rsidP="00235268">
            <w:pPr>
              <w:rPr>
                <w:rFonts w:ascii="Calibri" w:eastAsia="Times New Roman" w:hAnsi="Calibri" w:cs="Calibri"/>
                <w:color w:val="000000"/>
              </w:rPr>
            </w:pPr>
          </w:p>
        </w:tc>
      </w:tr>
      <w:tr w:rsidR="00235268" w:rsidRPr="00235268" w14:paraId="32C3D958" w14:textId="77777777" w:rsidTr="000143E7">
        <w:trPr>
          <w:trHeight w:val="315"/>
        </w:trPr>
        <w:tc>
          <w:tcPr>
            <w:tcW w:w="2196" w:type="dxa"/>
            <w:tcBorders>
              <w:top w:val="nil"/>
              <w:left w:val="nil"/>
              <w:bottom w:val="nil"/>
              <w:right w:val="nil"/>
            </w:tcBorders>
            <w:shd w:val="clear" w:color="auto" w:fill="auto"/>
            <w:vAlign w:val="bottom"/>
            <w:hideMark/>
          </w:tcPr>
          <w:p w14:paraId="5B53982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Chimney Sweeper</w:t>
            </w:r>
          </w:p>
        </w:tc>
        <w:tc>
          <w:tcPr>
            <w:tcW w:w="2196" w:type="dxa"/>
            <w:tcBorders>
              <w:top w:val="nil"/>
              <w:left w:val="nil"/>
              <w:bottom w:val="nil"/>
              <w:right w:val="nil"/>
            </w:tcBorders>
            <w:shd w:val="clear" w:color="auto" w:fill="auto"/>
            <w:vAlign w:val="bottom"/>
            <w:hideMark/>
          </w:tcPr>
          <w:p w14:paraId="3100F0D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0C23B4A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50D5667E"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5C9E01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16th June</w:t>
            </w:r>
          </w:p>
        </w:tc>
        <w:tc>
          <w:tcPr>
            <w:tcW w:w="2196" w:type="dxa"/>
            <w:tcBorders>
              <w:top w:val="nil"/>
              <w:left w:val="nil"/>
              <w:bottom w:val="nil"/>
              <w:right w:val="nil"/>
            </w:tcBorders>
            <w:shd w:val="clear" w:color="auto" w:fill="auto"/>
            <w:vAlign w:val="bottom"/>
            <w:hideMark/>
          </w:tcPr>
          <w:p w14:paraId="4CA6B6E9" w14:textId="77777777" w:rsidR="00235268" w:rsidRPr="00235268" w:rsidRDefault="00235268" w:rsidP="00235268">
            <w:pPr>
              <w:rPr>
                <w:rFonts w:ascii="Calibri" w:eastAsia="Times New Roman" w:hAnsi="Calibri" w:cs="Calibri"/>
                <w:color w:val="000000"/>
              </w:rPr>
            </w:pPr>
          </w:p>
        </w:tc>
      </w:tr>
      <w:tr w:rsidR="00235268" w:rsidRPr="00235268" w14:paraId="4B6D9CF5" w14:textId="77777777" w:rsidTr="000143E7">
        <w:trPr>
          <w:trHeight w:val="630"/>
        </w:trPr>
        <w:tc>
          <w:tcPr>
            <w:tcW w:w="2196" w:type="dxa"/>
            <w:tcBorders>
              <w:top w:val="nil"/>
              <w:left w:val="nil"/>
              <w:bottom w:val="nil"/>
              <w:right w:val="nil"/>
            </w:tcBorders>
            <w:shd w:val="clear" w:color="auto" w:fill="auto"/>
            <w:vAlign w:val="bottom"/>
            <w:hideMark/>
          </w:tcPr>
          <w:p w14:paraId="1E75D080"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Large Yellow Underwing</w:t>
            </w:r>
          </w:p>
        </w:tc>
        <w:tc>
          <w:tcPr>
            <w:tcW w:w="2196" w:type="dxa"/>
            <w:tcBorders>
              <w:top w:val="nil"/>
              <w:left w:val="nil"/>
              <w:bottom w:val="nil"/>
              <w:right w:val="nil"/>
            </w:tcBorders>
            <w:shd w:val="clear" w:color="auto" w:fill="auto"/>
            <w:vAlign w:val="bottom"/>
            <w:hideMark/>
          </w:tcPr>
          <w:p w14:paraId="28CC759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w:t>
            </w:r>
          </w:p>
        </w:tc>
        <w:tc>
          <w:tcPr>
            <w:tcW w:w="2696" w:type="dxa"/>
            <w:tcBorders>
              <w:top w:val="nil"/>
              <w:left w:val="nil"/>
              <w:bottom w:val="nil"/>
              <w:right w:val="nil"/>
            </w:tcBorders>
            <w:shd w:val="clear" w:color="auto" w:fill="auto"/>
            <w:vAlign w:val="bottom"/>
            <w:hideMark/>
          </w:tcPr>
          <w:p w14:paraId="46C74F49"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673976EA"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293CF3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23rd June</w:t>
            </w:r>
          </w:p>
        </w:tc>
        <w:tc>
          <w:tcPr>
            <w:tcW w:w="2196" w:type="dxa"/>
            <w:tcBorders>
              <w:top w:val="nil"/>
              <w:left w:val="nil"/>
              <w:bottom w:val="nil"/>
              <w:right w:val="nil"/>
            </w:tcBorders>
            <w:shd w:val="clear" w:color="auto" w:fill="auto"/>
            <w:vAlign w:val="bottom"/>
            <w:hideMark/>
          </w:tcPr>
          <w:p w14:paraId="1B815384" w14:textId="77777777" w:rsidR="00235268" w:rsidRPr="00235268" w:rsidRDefault="00235268" w:rsidP="00235268">
            <w:pPr>
              <w:rPr>
                <w:rFonts w:ascii="Calibri" w:eastAsia="Times New Roman" w:hAnsi="Calibri" w:cs="Calibri"/>
                <w:color w:val="000000"/>
              </w:rPr>
            </w:pPr>
          </w:p>
        </w:tc>
      </w:tr>
      <w:tr w:rsidR="00235268" w:rsidRPr="00235268" w14:paraId="4C96230B" w14:textId="77777777" w:rsidTr="000143E7">
        <w:trPr>
          <w:trHeight w:val="315"/>
        </w:trPr>
        <w:tc>
          <w:tcPr>
            <w:tcW w:w="2196" w:type="dxa"/>
            <w:tcBorders>
              <w:top w:val="nil"/>
              <w:left w:val="nil"/>
              <w:bottom w:val="nil"/>
              <w:right w:val="nil"/>
            </w:tcBorders>
            <w:shd w:val="clear" w:color="auto" w:fill="auto"/>
            <w:vAlign w:val="bottom"/>
            <w:hideMark/>
          </w:tcPr>
          <w:p w14:paraId="472B5113"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Mullein</w:t>
            </w:r>
          </w:p>
        </w:tc>
        <w:tc>
          <w:tcPr>
            <w:tcW w:w="2196" w:type="dxa"/>
            <w:tcBorders>
              <w:top w:val="nil"/>
              <w:left w:val="nil"/>
              <w:bottom w:val="nil"/>
              <w:right w:val="nil"/>
            </w:tcBorders>
            <w:shd w:val="clear" w:color="auto" w:fill="auto"/>
            <w:vAlign w:val="bottom"/>
            <w:hideMark/>
          </w:tcPr>
          <w:p w14:paraId="63D2193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Uppingham</w:t>
            </w:r>
          </w:p>
        </w:tc>
        <w:tc>
          <w:tcPr>
            <w:tcW w:w="2696" w:type="dxa"/>
            <w:tcBorders>
              <w:top w:val="nil"/>
              <w:left w:val="nil"/>
              <w:bottom w:val="nil"/>
              <w:right w:val="nil"/>
            </w:tcBorders>
            <w:shd w:val="clear" w:color="auto" w:fill="auto"/>
            <w:vAlign w:val="bottom"/>
            <w:hideMark/>
          </w:tcPr>
          <w:p w14:paraId="0E1E78F3"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4212C291"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64BF08AB"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24thJune</w:t>
            </w:r>
          </w:p>
        </w:tc>
        <w:tc>
          <w:tcPr>
            <w:tcW w:w="2196" w:type="dxa"/>
            <w:tcBorders>
              <w:top w:val="nil"/>
              <w:left w:val="nil"/>
              <w:bottom w:val="nil"/>
              <w:right w:val="nil"/>
            </w:tcBorders>
            <w:shd w:val="clear" w:color="auto" w:fill="auto"/>
            <w:vAlign w:val="bottom"/>
            <w:hideMark/>
          </w:tcPr>
          <w:p w14:paraId="0FBC79B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caterpillar</w:t>
            </w:r>
          </w:p>
        </w:tc>
      </w:tr>
      <w:tr w:rsidR="00235268" w:rsidRPr="00235268" w14:paraId="49C03DCA" w14:textId="77777777" w:rsidTr="000143E7">
        <w:trPr>
          <w:trHeight w:val="315"/>
        </w:trPr>
        <w:tc>
          <w:tcPr>
            <w:tcW w:w="2196" w:type="dxa"/>
            <w:tcBorders>
              <w:top w:val="nil"/>
              <w:left w:val="nil"/>
              <w:bottom w:val="nil"/>
              <w:right w:val="nil"/>
            </w:tcBorders>
            <w:shd w:val="clear" w:color="auto" w:fill="auto"/>
            <w:vAlign w:val="bottom"/>
            <w:hideMark/>
          </w:tcPr>
          <w:p w14:paraId="36CB345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Flame Shoulder</w:t>
            </w:r>
          </w:p>
        </w:tc>
        <w:tc>
          <w:tcPr>
            <w:tcW w:w="2196" w:type="dxa"/>
            <w:tcBorders>
              <w:top w:val="nil"/>
              <w:left w:val="nil"/>
              <w:bottom w:val="nil"/>
              <w:right w:val="nil"/>
            </w:tcBorders>
            <w:shd w:val="clear" w:color="auto" w:fill="auto"/>
            <w:vAlign w:val="bottom"/>
            <w:hideMark/>
          </w:tcPr>
          <w:p w14:paraId="2CA4A5A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4374F281"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78882716"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1A506A3C"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28th June</w:t>
            </w:r>
          </w:p>
        </w:tc>
        <w:tc>
          <w:tcPr>
            <w:tcW w:w="2196" w:type="dxa"/>
            <w:tcBorders>
              <w:top w:val="nil"/>
              <w:left w:val="nil"/>
              <w:bottom w:val="nil"/>
              <w:right w:val="nil"/>
            </w:tcBorders>
            <w:shd w:val="clear" w:color="auto" w:fill="auto"/>
            <w:vAlign w:val="bottom"/>
            <w:hideMark/>
          </w:tcPr>
          <w:p w14:paraId="1A08415D" w14:textId="77777777" w:rsidR="00235268" w:rsidRPr="00235268" w:rsidRDefault="00235268" w:rsidP="00235268">
            <w:pPr>
              <w:rPr>
                <w:rFonts w:ascii="Calibri" w:eastAsia="Times New Roman" w:hAnsi="Calibri" w:cs="Calibri"/>
                <w:color w:val="000000"/>
              </w:rPr>
            </w:pPr>
          </w:p>
        </w:tc>
      </w:tr>
      <w:tr w:rsidR="00235268" w:rsidRPr="00235268" w14:paraId="6A04D570" w14:textId="77777777" w:rsidTr="000143E7">
        <w:trPr>
          <w:trHeight w:val="315"/>
        </w:trPr>
        <w:tc>
          <w:tcPr>
            <w:tcW w:w="2196" w:type="dxa"/>
            <w:tcBorders>
              <w:top w:val="nil"/>
              <w:left w:val="nil"/>
              <w:bottom w:val="nil"/>
              <w:right w:val="nil"/>
            </w:tcBorders>
            <w:shd w:val="clear" w:color="auto" w:fill="auto"/>
            <w:vAlign w:val="bottom"/>
            <w:hideMark/>
          </w:tcPr>
          <w:p w14:paraId="6F0F404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lastRenderedPageBreak/>
              <w:t>Scarlet Tiger</w:t>
            </w:r>
          </w:p>
        </w:tc>
        <w:tc>
          <w:tcPr>
            <w:tcW w:w="2196" w:type="dxa"/>
            <w:tcBorders>
              <w:top w:val="nil"/>
              <w:left w:val="nil"/>
              <w:bottom w:val="nil"/>
              <w:right w:val="nil"/>
            </w:tcBorders>
            <w:shd w:val="clear" w:color="auto" w:fill="auto"/>
            <w:vAlign w:val="bottom"/>
            <w:hideMark/>
          </w:tcPr>
          <w:p w14:paraId="3721D21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Manton</w:t>
            </w:r>
          </w:p>
        </w:tc>
        <w:tc>
          <w:tcPr>
            <w:tcW w:w="2696" w:type="dxa"/>
            <w:tcBorders>
              <w:top w:val="nil"/>
              <w:left w:val="nil"/>
              <w:bottom w:val="nil"/>
              <w:right w:val="nil"/>
            </w:tcBorders>
            <w:shd w:val="clear" w:color="auto" w:fill="auto"/>
            <w:vAlign w:val="bottom"/>
            <w:hideMark/>
          </w:tcPr>
          <w:p w14:paraId="27857E38"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4747F73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EE4071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29th June</w:t>
            </w:r>
          </w:p>
        </w:tc>
        <w:tc>
          <w:tcPr>
            <w:tcW w:w="2196" w:type="dxa"/>
            <w:tcBorders>
              <w:top w:val="nil"/>
              <w:left w:val="nil"/>
              <w:bottom w:val="nil"/>
              <w:right w:val="nil"/>
            </w:tcBorders>
            <w:shd w:val="clear" w:color="auto" w:fill="auto"/>
            <w:vAlign w:val="bottom"/>
            <w:hideMark/>
          </w:tcPr>
          <w:p w14:paraId="7CF1F9B0" w14:textId="77777777" w:rsidR="00235268" w:rsidRPr="00235268" w:rsidRDefault="00235268" w:rsidP="00235268">
            <w:pPr>
              <w:rPr>
                <w:rFonts w:ascii="Calibri" w:eastAsia="Times New Roman" w:hAnsi="Calibri" w:cs="Calibri"/>
                <w:color w:val="000000"/>
              </w:rPr>
            </w:pPr>
          </w:p>
        </w:tc>
      </w:tr>
      <w:tr w:rsidR="00235268" w:rsidRPr="00235268" w14:paraId="076F3936" w14:textId="77777777" w:rsidTr="000143E7">
        <w:trPr>
          <w:trHeight w:val="630"/>
        </w:trPr>
        <w:tc>
          <w:tcPr>
            <w:tcW w:w="2196" w:type="dxa"/>
            <w:tcBorders>
              <w:top w:val="nil"/>
              <w:left w:val="nil"/>
              <w:bottom w:val="nil"/>
              <w:right w:val="nil"/>
            </w:tcBorders>
            <w:shd w:val="clear" w:color="auto" w:fill="auto"/>
            <w:vAlign w:val="bottom"/>
            <w:hideMark/>
          </w:tcPr>
          <w:p w14:paraId="567D174E"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Hummingbird Hawk-moth</w:t>
            </w:r>
          </w:p>
        </w:tc>
        <w:tc>
          <w:tcPr>
            <w:tcW w:w="2196" w:type="dxa"/>
            <w:tcBorders>
              <w:top w:val="nil"/>
              <w:left w:val="nil"/>
              <w:bottom w:val="nil"/>
              <w:right w:val="nil"/>
            </w:tcBorders>
            <w:shd w:val="clear" w:color="auto" w:fill="auto"/>
            <w:vAlign w:val="bottom"/>
            <w:hideMark/>
          </w:tcPr>
          <w:p w14:paraId="17F4019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Barrow</w:t>
            </w:r>
          </w:p>
        </w:tc>
        <w:tc>
          <w:tcPr>
            <w:tcW w:w="2696" w:type="dxa"/>
            <w:tcBorders>
              <w:top w:val="nil"/>
              <w:left w:val="nil"/>
              <w:bottom w:val="nil"/>
              <w:right w:val="nil"/>
            </w:tcBorders>
            <w:shd w:val="clear" w:color="auto" w:fill="auto"/>
            <w:vAlign w:val="bottom"/>
            <w:hideMark/>
          </w:tcPr>
          <w:p w14:paraId="06ED300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893150SK</w:t>
            </w:r>
          </w:p>
        </w:tc>
        <w:tc>
          <w:tcPr>
            <w:tcW w:w="2196" w:type="dxa"/>
            <w:tcBorders>
              <w:top w:val="nil"/>
              <w:left w:val="nil"/>
              <w:bottom w:val="nil"/>
              <w:right w:val="nil"/>
            </w:tcBorders>
            <w:shd w:val="clear" w:color="auto" w:fill="auto"/>
            <w:vAlign w:val="bottom"/>
            <w:hideMark/>
          </w:tcPr>
          <w:p w14:paraId="54577AC4"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3B0D9A5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30th June</w:t>
            </w:r>
          </w:p>
        </w:tc>
        <w:tc>
          <w:tcPr>
            <w:tcW w:w="2196" w:type="dxa"/>
            <w:tcBorders>
              <w:top w:val="nil"/>
              <w:left w:val="nil"/>
              <w:bottom w:val="nil"/>
              <w:right w:val="nil"/>
            </w:tcBorders>
            <w:shd w:val="clear" w:color="auto" w:fill="auto"/>
            <w:vAlign w:val="bottom"/>
            <w:hideMark/>
          </w:tcPr>
          <w:p w14:paraId="13E65C4A" w14:textId="77777777" w:rsidR="00235268" w:rsidRPr="00235268" w:rsidRDefault="00235268" w:rsidP="00235268">
            <w:pPr>
              <w:rPr>
                <w:rFonts w:ascii="Calibri" w:eastAsia="Times New Roman" w:hAnsi="Calibri" w:cs="Calibri"/>
                <w:color w:val="000000"/>
              </w:rPr>
            </w:pPr>
          </w:p>
        </w:tc>
      </w:tr>
      <w:tr w:rsidR="00235268" w:rsidRPr="00235268" w14:paraId="793F86ED" w14:textId="77777777" w:rsidTr="000143E7">
        <w:trPr>
          <w:trHeight w:val="315"/>
        </w:trPr>
        <w:tc>
          <w:tcPr>
            <w:tcW w:w="2196" w:type="dxa"/>
            <w:tcBorders>
              <w:top w:val="nil"/>
              <w:left w:val="nil"/>
              <w:bottom w:val="nil"/>
              <w:right w:val="nil"/>
            </w:tcBorders>
            <w:shd w:val="clear" w:color="auto" w:fill="auto"/>
            <w:vAlign w:val="bottom"/>
            <w:hideMark/>
          </w:tcPr>
          <w:p w14:paraId="50F2742E"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Vapourer</w:t>
            </w:r>
          </w:p>
        </w:tc>
        <w:tc>
          <w:tcPr>
            <w:tcW w:w="2196" w:type="dxa"/>
            <w:tcBorders>
              <w:top w:val="nil"/>
              <w:left w:val="nil"/>
              <w:bottom w:val="nil"/>
              <w:right w:val="nil"/>
            </w:tcBorders>
            <w:shd w:val="clear" w:color="auto" w:fill="auto"/>
            <w:vAlign w:val="bottom"/>
            <w:hideMark/>
          </w:tcPr>
          <w:p w14:paraId="005FDEF5"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Pickworth Wood</w:t>
            </w:r>
          </w:p>
        </w:tc>
        <w:tc>
          <w:tcPr>
            <w:tcW w:w="2696" w:type="dxa"/>
            <w:tcBorders>
              <w:top w:val="nil"/>
              <w:left w:val="nil"/>
              <w:bottom w:val="nil"/>
              <w:right w:val="nil"/>
            </w:tcBorders>
            <w:shd w:val="clear" w:color="auto" w:fill="auto"/>
            <w:vAlign w:val="bottom"/>
            <w:hideMark/>
          </w:tcPr>
          <w:p w14:paraId="78F9131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985148SK</w:t>
            </w:r>
          </w:p>
        </w:tc>
        <w:tc>
          <w:tcPr>
            <w:tcW w:w="2196" w:type="dxa"/>
            <w:tcBorders>
              <w:top w:val="nil"/>
              <w:left w:val="nil"/>
              <w:bottom w:val="nil"/>
              <w:right w:val="nil"/>
            </w:tcBorders>
            <w:shd w:val="clear" w:color="auto" w:fill="auto"/>
            <w:vAlign w:val="bottom"/>
            <w:hideMark/>
          </w:tcPr>
          <w:p w14:paraId="065EABD6"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78F2D51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12th July</w:t>
            </w:r>
          </w:p>
        </w:tc>
        <w:tc>
          <w:tcPr>
            <w:tcW w:w="2196" w:type="dxa"/>
            <w:tcBorders>
              <w:top w:val="nil"/>
              <w:left w:val="nil"/>
              <w:bottom w:val="nil"/>
              <w:right w:val="nil"/>
            </w:tcBorders>
            <w:shd w:val="clear" w:color="auto" w:fill="auto"/>
            <w:vAlign w:val="bottom"/>
            <w:hideMark/>
          </w:tcPr>
          <w:p w14:paraId="16E56424" w14:textId="77777777" w:rsidR="00235268" w:rsidRPr="00235268" w:rsidRDefault="00235268" w:rsidP="00235268">
            <w:pPr>
              <w:rPr>
                <w:rFonts w:ascii="Calibri" w:eastAsia="Times New Roman" w:hAnsi="Calibri" w:cs="Calibri"/>
                <w:color w:val="000000"/>
              </w:rPr>
            </w:pPr>
          </w:p>
        </w:tc>
      </w:tr>
      <w:tr w:rsidR="00235268" w:rsidRPr="00235268" w14:paraId="18449BB1" w14:textId="77777777" w:rsidTr="000143E7">
        <w:trPr>
          <w:trHeight w:val="315"/>
        </w:trPr>
        <w:tc>
          <w:tcPr>
            <w:tcW w:w="2196" w:type="dxa"/>
            <w:tcBorders>
              <w:top w:val="nil"/>
              <w:left w:val="nil"/>
              <w:bottom w:val="nil"/>
              <w:right w:val="nil"/>
            </w:tcBorders>
            <w:shd w:val="clear" w:color="auto" w:fill="auto"/>
            <w:vAlign w:val="bottom"/>
            <w:hideMark/>
          </w:tcPr>
          <w:p w14:paraId="152827B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Scarlet Tiger</w:t>
            </w:r>
          </w:p>
        </w:tc>
        <w:tc>
          <w:tcPr>
            <w:tcW w:w="2196" w:type="dxa"/>
            <w:tcBorders>
              <w:top w:val="nil"/>
              <w:left w:val="nil"/>
              <w:bottom w:val="nil"/>
              <w:right w:val="nil"/>
            </w:tcBorders>
            <w:shd w:val="clear" w:color="auto" w:fill="auto"/>
            <w:vAlign w:val="bottom"/>
            <w:hideMark/>
          </w:tcPr>
          <w:p w14:paraId="4089380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Market Overton</w:t>
            </w:r>
          </w:p>
        </w:tc>
        <w:tc>
          <w:tcPr>
            <w:tcW w:w="2696" w:type="dxa"/>
            <w:tcBorders>
              <w:top w:val="nil"/>
              <w:left w:val="nil"/>
              <w:bottom w:val="nil"/>
              <w:right w:val="nil"/>
            </w:tcBorders>
            <w:shd w:val="clear" w:color="auto" w:fill="auto"/>
            <w:vAlign w:val="bottom"/>
            <w:hideMark/>
          </w:tcPr>
          <w:p w14:paraId="6B37517D"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885164SK</w:t>
            </w:r>
          </w:p>
        </w:tc>
        <w:tc>
          <w:tcPr>
            <w:tcW w:w="2196" w:type="dxa"/>
            <w:tcBorders>
              <w:top w:val="nil"/>
              <w:left w:val="nil"/>
              <w:bottom w:val="nil"/>
              <w:right w:val="nil"/>
            </w:tcBorders>
            <w:shd w:val="clear" w:color="auto" w:fill="auto"/>
            <w:vAlign w:val="bottom"/>
            <w:hideMark/>
          </w:tcPr>
          <w:p w14:paraId="443E064C"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1A845C0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13th July</w:t>
            </w:r>
          </w:p>
        </w:tc>
        <w:tc>
          <w:tcPr>
            <w:tcW w:w="2196" w:type="dxa"/>
            <w:tcBorders>
              <w:top w:val="nil"/>
              <w:left w:val="nil"/>
              <w:bottom w:val="nil"/>
              <w:right w:val="nil"/>
            </w:tcBorders>
            <w:shd w:val="clear" w:color="auto" w:fill="auto"/>
            <w:vAlign w:val="bottom"/>
            <w:hideMark/>
          </w:tcPr>
          <w:p w14:paraId="62CAC717" w14:textId="77777777" w:rsidR="00235268" w:rsidRPr="00235268" w:rsidRDefault="00235268" w:rsidP="00235268">
            <w:pPr>
              <w:rPr>
                <w:rFonts w:ascii="Calibri" w:eastAsia="Times New Roman" w:hAnsi="Calibri" w:cs="Calibri"/>
                <w:color w:val="000000"/>
              </w:rPr>
            </w:pPr>
          </w:p>
        </w:tc>
      </w:tr>
      <w:tr w:rsidR="00235268" w:rsidRPr="00235268" w14:paraId="34E589E5" w14:textId="77777777" w:rsidTr="000143E7">
        <w:trPr>
          <w:trHeight w:val="315"/>
        </w:trPr>
        <w:tc>
          <w:tcPr>
            <w:tcW w:w="2196" w:type="dxa"/>
            <w:tcBorders>
              <w:top w:val="nil"/>
              <w:left w:val="nil"/>
              <w:bottom w:val="nil"/>
              <w:right w:val="nil"/>
            </w:tcBorders>
            <w:shd w:val="clear" w:color="auto" w:fill="auto"/>
            <w:vAlign w:val="bottom"/>
            <w:hideMark/>
          </w:tcPr>
          <w:p w14:paraId="1B15A314"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Elephant Hawk-moth</w:t>
            </w:r>
          </w:p>
        </w:tc>
        <w:tc>
          <w:tcPr>
            <w:tcW w:w="2196" w:type="dxa"/>
            <w:tcBorders>
              <w:top w:val="nil"/>
              <w:left w:val="nil"/>
              <w:bottom w:val="nil"/>
              <w:right w:val="nil"/>
            </w:tcBorders>
            <w:shd w:val="clear" w:color="auto" w:fill="auto"/>
            <w:vAlign w:val="bottom"/>
            <w:hideMark/>
          </w:tcPr>
          <w:p w14:paraId="281DFE9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21BC0BBF"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461B56A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21D854A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29th July</w:t>
            </w:r>
          </w:p>
        </w:tc>
        <w:tc>
          <w:tcPr>
            <w:tcW w:w="2196" w:type="dxa"/>
            <w:tcBorders>
              <w:top w:val="nil"/>
              <w:left w:val="nil"/>
              <w:bottom w:val="nil"/>
              <w:right w:val="nil"/>
            </w:tcBorders>
            <w:shd w:val="clear" w:color="auto" w:fill="auto"/>
            <w:vAlign w:val="bottom"/>
            <w:hideMark/>
          </w:tcPr>
          <w:p w14:paraId="03357566"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Caterpillar</w:t>
            </w:r>
          </w:p>
        </w:tc>
      </w:tr>
      <w:tr w:rsidR="00235268" w:rsidRPr="00235268" w14:paraId="423D2227" w14:textId="77777777" w:rsidTr="000143E7">
        <w:trPr>
          <w:trHeight w:val="315"/>
        </w:trPr>
        <w:tc>
          <w:tcPr>
            <w:tcW w:w="2196" w:type="dxa"/>
            <w:tcBorders>
              <w:top w:val="nil"/>
              <w:left w:val="nil"/>
              <w:bottom w:val="nil"/>
              <w:right w:val="nil"/>
            </w:tcBorders>
            <w:shd w:val="clear" w:color="auto" w:fill="auto"/>
            <w:vAlign w:val="bottom"/>
            <w:hideMark/>
          </w:tcPr>
          <w:p w14:paraId="64E7E6B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Silver Y</w:t>
            </w:r>
          </w:p>
        </w:tc>
        <w:tc>
          <w:tcPr>
            <w:tcW w:w="2196" w:type="dxa"/>
            <w:tcBorders>
              <w:top w:val="nil"/>
              <w:left w:val="nil"/>
              <w:bottom w:val="nil"/>
              <w:right w:val="nil"/>
            </w:tcBorders>
            <w:shd w:val="clear" w:color="auto" w:fill="auto"/>
            <w:vAlign w:val="bottom"/>
            <w:hideMark/>
          </w:tcPr>
          <w:p w14:paraId="2F8BDB9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Manton</w:t>
            </w:r>
          </w:p>
        </w:tc>
        <w:tc>
          <w:tcPr>
            <w:tcW w:w="2696" w:type="dxa"/>
            <w:tcBorders>
              <w:top w:val="nil"/>
              <w:left w:val="nil"/>
              <w:bottom w:val="nil"/>
              <w:right w:val="nil"/>
            </w:tcBorders>
            <w:shd w:val="clear" w:color="auto" w:fill="auto"/>
            <w:vAlign w:val="bottom"/>
            <w:hideMark/>
          </w:tcPr>
          <w:p w14:paraId="23751903"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5E4D4F0C"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56DE59B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22nd August</w:t>
            </w:r>
          </w:p>
        </w:tc>
        <w:tc>
          <w:tcPr>
            <w:tcW w:w="2196" w:type="dxa"/>
            <w:tcBorders>
              <w:top w:val="nil"/>
              <w:left w:val="nil"/>
              <w:bottom w:val="nil"/>
              <w:right w:val="nil"/>
            </w:tcBorders>
            <w:shd w:val="clear" w:color="auto" w:fill="auto"/>
            <w:vAlign w:val="bottom"/>
            <w:hideMark/>
          </w:tcPr>
          <w:p w14:paraId="2B24EA4C" w14:textId="77777777" w:rsidR="00235268" w:rsidRPr="00235268" w:rsidRDefault="00235268" w:rsidP="00235268">
            <w:pPr>
              <w:rPr>
                <w:rFonts w:ascii="Calibri" w:eastAsia="Times New Roman" w:hAnsi="Calibri" w:cs="Calibri"/>
                <w:color w:val="000000"/>
              </w:rPr>
            </w:pPr>
          </w:p>
        </w:tc>
      </w:tr>
      <w:tr w:rsidR="00235268" w:rsidRPr="00235268" w14:paraId="2F19C1E8" w14:textId="77777777" w:rsidTr="000143E7">
        <w:trPr>
          <w:trHeight w:val="630"/>
        </w:trPr>
        <w:tc>
          <w:tcPr>
            <w:tcW w:w="2196" w:type="dxa"/>
            <w:tcBorders>
              <w:top w:val="nil"/>
              <w:left w:val="nil"/>
              <w:bottom w:val="nil"/>
              <w:right w:val="nil"/>
            </w:tcBorders>
            <w:shd w:val="clear" w:color="auto" w:fill="auto"/>
            <w:vAlign w:val="bottom"/>
            <w:hideMark/>
          </w:tcPr>
          <w:p w14:paraId="3E540304"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Hummingbird Hawk-moth</w:t>
            </w:r>
          </w:p>
        </w:tc>
        <w:tc>
          <w:tcPr>
            <w:tcW w:w="2196" w:type="dxa"/>
            <w:tcBorders>
              <w:top w:val="nil"/>
              <w:left w:val="nil"/>
              <w:bottom w:val="nil"/>
              <w:right w:val="nil"/>
            </w:tcBorders>
            <w:shd w:val="clear" w:color="auto" w:fill="auto"/>
            <w:vAlign w:val="bottom"/>
            <w:hideMark/>
          </w:tcPr>
          <w:p w14:paraId="380489EB"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Manton</w:t>
            </w:r>
          </w:p>
        </w:tc>
        <w:tc>
          <w:tcPr>
            <w:tcW w:w="2696" w:type="dxa"/>
            <w:tcBorders>
              <w:top w:val="nil"/>
              <w:left w:val="nil"/>
              <w:bottom w:val="nil"/>
              <w:right w:val="nil"/>
            </w:tcBorders>
            <w:shd w:val="clear" w:color="auto" w:fill="auto"/>
            <w:vAlign w:val="bottom"/>
            <w:hideMark/>
          </w:tcPr>
          <w:p w14:paraId="212BD191"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29136F4F"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69A1F60D"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23rd August</w:t>
            </w:r>
          </w:p>
        </w:tc>
        <w:tc>
          <w:tcPr>
            <w:tcW w:w="2196" w:type="dxa"/>
            <w:tcBorders>
              <w:top w:val="nil"/>
              <w:left w:val="nil"/>
              <w:bottom w:val="nil"/>
              <w:right w:val="nil"/>
            </w:tcBorders>
            <w:shd w:val="clear" w:color="auto" w:fill="auto"/>
            <w:vAlign w:val="bottom"/>
            <w:hideMark/>
          </w:tcPr>
          <w:p w14:paraId="05692E16" w14:textId="77777777" w:rsidR="00235268" w:rsidRPr="00235268" w:rsidRDefault="00235268" w:rsidP="00235268">
            <w:pPr>
              <w:rPr>
                <w:rFonts w:ascii="Calibri" w:eastAsia="Times New Roman" w:hAnsi="Calibri" w:cs="Calibri"/>
                <w:color w:val="000000"/>
              </w:rPr>
            </w:pPr>
          </w:p>
        </w:tc>
      </w:tr>
      <w:tr w:rsidR="00235268" w:rsidRPr="00235268" w14:paraId="4636397C" w14:textId="77777777" w:rsidTr="000143E7">
        <w:trPr>
          <w:trHeight w:val="315"/>
        </w:trPr>
        <w:tc>
          <w:tcPr>
            <w:tcW w:w="2196" w:type="dxa"/>
            <w:tcBorders>
              <w:top w:val="nil"/>
              <w:left w:val="nil"/>
              <w:bottom w:val="nil"/>
              <w:right w:val="nil"/>
            </w:tcBorders>
            <w:shd w:val="clear" w:color="auto" w:fill="auto"/>
            <w:vAlign w:val="bottom"/>
            <w:hideMark/>
          </w:tcPr>
          <w:p w14:paraId="0A30B8C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Silver Y</w:t>
            </w:r>
          </w:p>
        </w:tc>
        <w:tc>
          <w:tcPr>
            <w:tcW w:w="2196" w:type="dxa"/>
            <w:tcBorders>
              <w:top w:val="nil"/>
              <w:left w:val="nil"/>
              <w:bottom w:val="nil"/>
              <w:right w:val="nil"/>
            </w:tcBorders>
            <w:shd w:val="clear" w:color="auto" w:fill="auto"/>
            <w:vAlign w:val="bottom"/>
            <w:hideMark/>
          </w:tcPr>
          <w:p w14:paraId="0A2E49F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Bloody Oaks</w:t>
            </w:r>
          </w:p>
        </w:tc>
        <w:tc>
          <w:tcPr>
            <w:tcW w:w="2696" w:type="dxa"/>
            <w:tcBorders>
              <w:top w:val="nil"/>
              <w:left w:val="nil"/>
              <w:bottom w:val="nil"/>
              <w:right w:val="nil"/>
            </w:tcBorders>
            <w:shd w:val="clear" w:color="auto" w:fill="auto"/>
            <w:vAlign w:val="bottom"/>
            <w:hideMark/>
          </w:tcPr>
          <w:p w14:paraId="2CD7889B"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975110SK</w:t>
            </w:r>
          </w:p>
        </w:tc>
        <w:tc>
          <w:tcPr>
            <w:tcW w:w="2196" w:type="dxa"/>
            <w:tcBorders>
              <w:top w:val="nil"/>
              <w:left w:val="nil"/>
              <w:bottom w:val="nil"/>
              <w:right w:val="nil"/>
            </w:tcBorders>
            <w:shd w:val="clear" w:color="auto" w:fill="auto"/>
            <w:vAlign w:val="bottom"/>
            <w:hideMark/>
          </w:tcPr>
          <w:p w14:paraId="63A064EB"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1B4C779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1st September</w:t>
            </w:r>
          </w:p>
        </w:tc>
        <w:tc>
          <w:tcPr>
            <w:tcW w:w="2196" w:type="dxa"/>
            <w:tcBorders>
              <w:top w:val="nil"/>
              <w:left w:val="nil"/>
              <w:bottom w:val="nil"/>
              <w:right w:val="nil"/>
            </w:tcBorders>
            <w:shd w:val="clear" w:color="auto" w:fill="auto"/>
            <w:vAlign w:val="bottom"/>
            <w:hideMark/>
          </w:tcPr>
          <w:p w14:paraId="5F93DA9A" w14:textId="77777777" w:rsidR="00235268" w:rsidRPr="00235268" w:rsidRDefault="00235268" w:rsidP="00235268">
            <w:pPr>
              <w:rPr>
                <w:rFonts w:ascii="Calibri" w:eastAsia="Times New Roman" w:hAnsi="Calibri" w:cs="Calibri"/>
                <w:color w:val="000000"/>
              </w:rPr>
            </w:pPr>
          </w:p>
        </w:tc>
      </w:tr>
      <w:tr w:rsidR="00235268" w:rsidRPr="00235268" w14:paraId="77B08084" w14:textId="77777777" w:rsidTr="000143E7">
        <w:trPr>
          <w:trHeight w:val="630"/>
        </w:trPr>
        <w:tc>
          <w:tcPr>
            <w:tcW w:w="2196" w:type="dxa"/>
            <w:tcBorders>
              <w:top w:val="nil"/>
              <w:left w:val="nil"/>
              <w:bottom w:val="nil"/>
              <w:right w:val="nil"/>
            </w:tcBorders>
            <w:shd w:val="clear" w:color="auto" w:fill="auto"/>
            <w:vAlign w:val="bottom"/>
            <w:hideMark/>
          </w:tcPr>
          <w:p w14:paraId="29482756"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Large Yellow Underwing</w:t>
            </w:r>
          </w:p>
        </w:tc>
        <w:tc>
          <w:tcPr>
            <w:tcW w:w="2196" w:type="dxa"/>
            <w:tcBorders>
              <w:top w:val="nil"/>
              <w:left w:val="nil"/>
              <w:bottom w:val="nil"/>
              <w:right w:val="nil"/>
            </w:tcBorders>
            <w:shd w:val="clear" w:color="auto" w:fill="auto"/>
            <w:vAlign w:val="bottom"/>
            <w:hideMark/>
          </w:tcPr>
          <w:p w14:paraId="5019C730"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Oakham</w:t>
            </w:r>
          </w:p>
        </w:tc>
        <w:tc>
          <w:tcPr>
            <w:tcW w:w="2696" w:type="dxa"/>
            <w:tcBorders>
              <w:top w:val="nil"/>
              <w:left w:val="nil"/>
              <w:bottom w:val="nil"/>
              <w:right w:val="nil"/>
            </w:tcBorders>
            <w:shd w:val="clear" w:color="auto" w:fill="auto"/>
            <w:vAlign w:val="bottom"/>
            <w:hideMark/>
          </w:tcPr>
          <w:p w14:paraId="07FB5814"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506EB05C"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4170A2F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2nd September</w:t>
            </w:r>
          </w:p>
        </w:tc>
        <w:tc>
          <w:tcPr>
            <w:tcW w:w="2196" w:type="dxa"/>
            <w:tcBorders>
              <w:top w:val="nil"/>
              <w:left w:val="nil"/>
              <w:bottom w:val="nil"/>
              <w:right w:val="nil"/>
            </w:tcBorders>
            <w:shd w:val="clear" w:color="auto" w:fill="auto"/>
            <w:vAlign w:val="bottom"/>
            <w:hideMark/>
          </w:tcPr>
          <w:p w14:paraId="1929E7DB" w14:textId="77777777" w:rsidR="00235268" w:rsidRPr="00235268" w:rsidRDefault="00235268" w:rsidP="00235268">
            <w:pPr>
              <w:rPr>
                <w:rFonts w:ascii="Calibri" w:eastAsia="Times New Roman" w:hAnsi="Calibri" w:cs="Calibri"/>
                <w:color w:val="000000"/>
              </w:rPr>
            </w:pPr>
          </w:p>
        </w:tc>
      </w:tr>
      <w:tr w:rsidR="00235268" w:rsidRPr="00235268" w14:paraId="25C1461E" w14:textId="77777777" w:rsidTr="000143E7">
        <w:trPr>
          <w:trHeight w:val="315"/>
        </w:trPr>
        <w:tc>
          <w:tcPr>
            <w:tcW w:w="2196" w:type="dxa"/>
            <w:tcBorders>
              <w:top w:val="nil"/>
              <w:left w:val="nil"/>
              <w:bottom w:val="nil"/>
              <w:right w:val="nil"/>
            </w:tcBorders>
            <w:shd w:val="clear" w:color="auto" w:fill="auto"/>
            <w:vAlign w:val="bottom"/>
            <w:hideMark/>
          </w:tcPr>
          <w:p w14:paraId="493F3E7D"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1A4D290A" w14:textId="77777777" w:rsidR="00235268" w:rsidRPr="00235268" w:rsidRDefault="00235268" w:rsidP="00235268">
            <w:pPr>
              <w:rPr>
                <w:rFonts w:ascii="Times New Roman" w:eastAsia="Times New Roman" w:hAnsi="Times New Roman" w:cs="Times New Roman"/>
                <w:sz w:val="20"/>
                <w:szCs w:val="20"/>
              </w:rPr>
            </w:pPr>
          </w:p>
        </w:tc>
        <w:tc>
          <w:tcPr>
            <w:tcW w:w="2696" w:type="dxa"/>
            <w:tcBorders>
              <w:top w:val="nil"/>
              <w:left w:val="nil"/>
              <w:bottom w:val="nil"/>
              <w:right w:val="nil"/>
            </w:tcBorders>
            <w:shd w:val="clear" w:color="auto" w:fill="auto"/>
            <w:vAlign w:val="bottom"/>
            <w:hideMark/>
          </w:tcPr>
          <w:p w14:paraId="1D2C2021"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40D94E02"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6B926928"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6AD919D7" w14:textId="77777777" w:rsidR="00235268" w:rsidRPr="00235268" w:rsidRDefault="00235268" w:rsidP="00235268">
            <w:pPr>
              <w:rPr>
                <w:rFonts w:ascii="Times New Roman" w:eastAsia="Times New Roman" w:hAnsi="Times New Roman" w:cs="Times New Roman"/>
                <w:sz w:val="20"/>
                <w:szCs w:val="20"/>
              </w:rPr>
            </w:pPr>
          </w:p>
        </w:tc>
      </w:tr>
      <w:tr w:rsidR="00235268" w:rsidRPr="00235268" w14:paraId="31E4BB6A" w14:textId="77777777" w:rsidTr="000143E7">
        <w:trPr>
          <w:trHeight w:val="315"/>
        </w:trPr>
        <w:tc>
          <w:tcPr>
            <w:tcW w:w="2196" w:type="dxa"/>
            <w:tcBorders>
              <w:top w:val="nil"/>
              <w:left w:val="nil"/>
              <w:bottom w:val="nil"/>
              <w:right w:val="nil"/>
            </w:tcBorders>
            <w:shd w:val="clear" w:color="auto" w:fill="auto"/>
            <w:vAlign w:val="bottom"/>
            <w:hideMark/>
          </w:tcPr>
          <w:p w14:paraId="02ABADDE" w14:textId="77777777" w:rsidR="00235268" w:rsidRPr="00235268" w:rsidRDefault="00235268" w:rsidP="00235268">
            <w:pPr>
              <w:rPr>
                <w:rFonts w:ascii="Times New Roman" w:eastAsia="Times New Roman" w:hAnsi="Times New Roman" w:cs="Times New Roman"/>
                <w:b/>
                <w:bCs/>
                <w:color w:val="000000"/>
                <w:sz w:val="24"/>
                <w:szCs w:val="24"/>
              </w:rPr>
            </w:pPr>
            <w:r w:rsidRPr="00235268">
              <w:rPr>
                <w:rFonts w:ascii="Times New Roman" w:eastAsia="Times New Roman" w:hAnsi="Times New Roman" w:cs="Times New Roman"/>
                <w:b/>
                <w:bCs/>
                <w:color w:val="000000"/>
                <w:sz w:val="24"/>
                <w:szCs w:val="24"/>
              </w:rPr>
              <w:t>MICRO MOTHS</w:t>
            </w:r>
          </w:p>
        </w:tc>
        <w:tc>
          <w:tcPr>
            <w:tcW w:w="2196" w:type="dxa"/>
            <w:tcBorders>
              <w:top w:val="nil"/>
              <w:left w:val="nil"/>
              <w:bottom w:val="nil"/>
              <w:right w:val="nil"/>
            </w:tcBorders>
            <w:shd w:val="clear" w:color="auto" w:fill="auto"/>
            <w:vAlign w:val="bottom"/>
            <w:hideMark/>
          </w:tcPr>
          <w:p w14:paraId="0F39BD46" w14:textId="77777777" w:rsidR="00235268" w:rsidRPr="00235268" w:rsidRDefault="00235268" w:rsidP="00235268">
            <w:pPr>
              <w:rPr>
                <w:rFonts w:ascii="Times New Roman" w:eastAsia="Times New Roman" w:hAnsi="Times New Roman" w:cs="Times New Roman"/>
                <w:b/>
                <w:bCs/>
                <w:color w:val="000000"/>
                <w:sz w:val="24"/>
                <w:szCs w:val="24"/>
              </w:rPr>
            </w:pPr>
          </w:p>
        </w:tc>
        <w:tc>
          <w:tcPr>
            <w:tcW w:w="2696" w:type="dxa"/>
            <w:tcBorders>
              <w:top w:val="nil"/>
              <w:left w:val="nil"/>
              <w:bottom w:val="nil"/>
              <w:right w:val="nil"/>
            </w:tcBorders>
            <w:shd w:val="clear" w:color="auto" w:fill="auto"/>
            <w:vAlign w:val="bottom"/>
            <w:hideMark/>
          </w:tcPr>
          <w:p w14:paraId="351ECC92"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799AD8F9"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4482C3CA"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679DF59F" w14:textId="77777777" w:rsidR="00235268" w:rsidRPr="00235268" w:rsidRDefault="00235268" w:rsidP="00235268">
            <w:pPr>
              <w:rPr>
                <w:rFonts w:ascii="Times New Roman" w:eastAsia="Times New Roman" w:hAnsi="Times New Roman" w:cs="Times New Roman"/>
                <w:sz w:val="20"/>
                <w:szCs w:val="20"/>
              </w:rPr>
            </w:pPr>
          </w:p>
        </w:tc>
      </w:tr>
      <w:tr w:rsidR="00235268" w:rsidRPr="00235268" w14:paraId="1E0C87E4" w14:textId="77777777" w:rsidTr="000143E7">
        <w:trPr>
          <w:trHeight w:val="315"/>
        </w:trPr>
        <w:tc>
          <w:tcPr>
            <w:tcW w:w="2196" w:type="dxa"/>
            <w:tcBorders>
              <w:top w:val="nil"/>
              <w:left w:val="nil"/>
              <w:bottom w:val="nil"/>
              <w:right w:val="nil"/>
            </w:tcBorders>
            <w:shd w:val="clear" w:color="auto" w:fill="auto"/>
            <w:vAlign w:val="bottom"/>
            <w:hideMark/>
          </w:tcPr>
          <w:p w14:paraId="2EF6A581"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47381117" w14:textId="77777777" w:rsidR="00235268" w:rsidRPr="00235268" w:rsidRDefault="00235268" w:rsidP="00235268">
            <w:pPr>
              <w:rPr>
                <w:rFonts w:ascii="Times New Roman" w:eastAsia="Times New Roman" w:hAnsi="Times New Roman" w:cs="Times New Roman"/>
                <w:sz w:val="20"/>
                <w:szCs w:val="20"/>
              </w:rPr>
            </w:pPr>
          </w:p>
        </w:tc>
        <w:tc>
          <w:tcPr>
            <w:tcW w:w="2696" w:type="dxa"/>
            <w:tcBorders>
              <w:top w:val="nil"/>
              <w:left w:val="nil"/>
              <w:bottom w:val="nil"/>
              <w:right w:val="nil"/>
            </w:tcBorders>
            <w:shd w:val="clear" w:color="auto" w:fill="auto"/>
            <w:vAlign w:val="bottom"/>
            <w:hideMark/>
          </w:tcPr>
          <w:p w14:paraId="4CF48748"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5BF6AC85"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21456294" w14:textId="77777777" w:rsidR="00235268" w:rsidRPr="00235268" w:rsidRDefault="00235268" w:rsidP="00235268">
            <w:pPr>
              <w:rPr>
                <w:rFonts w:ascii="Times New Roman" w:eastAsia="Times New Roman" w:hAnsi="Times New Roman" w:cs="Times New Roman"/>
                <w:sz w:val="20"/>
                <w:szCs w:val="20"/>
              </w:rPr>
            </w:pPr>
          </w:p>
        </w:tc>
        <w:tc>
          <w:tcPr>
            <w:tcW w:w="2196" w:type="dxa"/>
            <w:tcBorders>
              <w:top w:val="nil"/>
              <w:left w:val="nil"/>
              <w:bottom w:val="nil"/>
              <w:right w:val="nil"/>
            </w:tcBorders>
            <w:shd w:val="clear" w:color="auto" w:fill="auto"/>
            <w:vAlign w:val="bottom"/>
            <w:hideMark/>
          </w:tcPr>
          <w:p w14:paraId="7DE38FB1" w14:textId="77777777" w:rsidR="00235268" w:rsidRPr="00235268" w:rsidRDefault="00235268" w:rsidP="00235268">
            <w:pPr>
              <w:rPr>
                <w:rFonts w:ascii="Times New Roman" w:eastAsia="Times New Roman" w:hAnsi="Times New Roman" w:cs="Times New Roman"/>
                <w:sz w:val="20"/>
                <w:szCs w:val="20"/>
              </w:rPr>
            </w:pPr>
          </w:p>
        </w:tc>
      </w:tr>
      <w:tr w:rsidR="00235268" w:rsidRPr="00235268" w14:paraId="5ACB6561" w14:textId="77777777" w:rsidTr="000143E7">
        <w:trPr>
          <w:trHeight w:val="630"/>
        </w:trPr>
        <w:tc>
          <w:tcPr>
            <w:tcW w:w="2196" w:type="dxa"/>
            <w:tcBorders>
              <w:top w:val="nil"/>
              <w:left w:val="nil"/>
              <w:bottom w:val="nil"/>
              <w:right w:val="nil"/>
            </w:tcBorders>
            <w:shd w:val="clear" w:color="auto" w:fill="auto"/>
            <w:vAlign w:val="bottom"/>
            <w:hideMark/>
          </w:tcPr>
          <w:p w14:paraId="61C602C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Light Brown Apple Moth</w:t>
            </w:r>
          </w:p>
        </w:tc>
        <w:tc>
          <w:tcPr>
            <w:tcW w:w="2196" w:type="dxa"/>
            <w:tcBorders>
              <w:top w:val="nil"/>
              <w:left w:val="nil"/>
              <w:bottom w:val="nil"/>
              <w:right w:val="nil"/>
            </w:tcBorders>
            <w:shd w:val="clear" w:color="auto" w:fill="auto"/>
            <w:vAlign w:val="bottom"/>
            <w:hideMark/>
          </w:tcPr>
          <w:p w14:paraId="04657B0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Oakham</w:t>
            </w:r>
          </w:p>
        </w:tc>
        <w:tc>
          <w:tcPr>
            <w:tcW w:w="2696" w:type="dxa"/>
            <w:tcBorders>
              <w:top w:val="nil"/>
              <w:left w:val="nil"/>
              <w:bottom w:val="nil"/>
              <w:right w:val="nil"/>
            </w:tcBorders>
            <w:shd w:val="clear" w:color="auto" w:fill="auto"/>
            <w:vAlign w:val="bottom"/>
            <w:hideMark/>
          </w:tcPr>
          <w:p w14:paraId="442DF3F1"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31F43F11"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022432D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24th April</w:t>
            </w:r>
          </w:p>
        </w:tc>
        <w:tc>
          <w:tcPr>
            <w:tcW w:w="2196" w:type="dxa"/>
            <w:tcBorders>
              <w:top w:val="nil"/>
              <w:left w:val="nil"/>
              <w:bottom w:val="nil"/>
              <w:right w:val="nil"/>
            </w:tcBorders>
            <w:shd w:val="clear" w:color="auto" w:fill="auto"/>
            <w:vAlign w:val="bottom"/>
            <w:hideMark/>
          </w:tcPr>
          <w:p w14:paraId="41BF1668" w14:textId="77777777" w:rsidR="00235268" w:rsidRPr="00235268" w:rsidRDefault="00235268" w:rsidP="00235268">
            <w:pPr>
              <w:rPr>
                <w:rFonts w:ascii="Calibri" w:eastAsia="Times New Roman" w:hAnsi="Calibri" w:cs="Calibri"/>
                <w:color w:val="000000"/>
              </w:rPr>
            </w:pPr>
          </w:p>
        </w:tc>
      </w:tr>
      <w:tr w:rsidR="00235268" w:rsidRPr="00235268" w14:paraId="331A5E54" w14:textId="77777777" w:rsidTr="000143E7">
        <w:trPr>
          <w:trHeight w:val="315"/>
        </w:trPr>
        <w:tc>
          <w:tcPr>
            <w:tcW w:w="2196" w:type="dxa"/>
            <w:tcBorders>
              <w:top w:val="nil"/>
              <w:left w:val="nil"/>
              <w:bottom w:val="nil"/>
              <w:right w:val="nil"/>
            </w:tcBorders>
            <w:shd w:val="clear" w:color="auto" w:fill="auto"/>
            <w:vAlign w:val="bottom"/>
            <w:hideMark/>
          </w:tcPr>
          <w:p w14:paraId="47FD23AA" w14:textId="77777777" w:rsidR="00235268" w:rsidRPr="00235268" w:rsidRDefault="00235268" w:rsidP="00235268">
            <w:pPr>
              <w:rPr>
                <w:rFonts w:ascii="Times New Roman" w:eastAsia="Times New Roman" w:hAnsi="Times New Roman" w:cs="Times New Roman"/>
                <w:color w:val="000000"/>
                <w:sz w:val="24"/>
                <w:szCs w:val="24"/>
              </w:rPr>
            </w:pPr>
            <w:proofErr w:type="spellStart"/>
            <w:r w:rsidRPr="00235268">
              <w:rPr>
                <w:rFonts w:ascii="Times New Roman" w:eastAsia="Times New Roman" w:hAnsi="Times New Roman" w:cs="Times New Roman"/>
                <w:color w:val="000000"/>
                <w:sz w:val="24"/>
                <w:szCs w:val="24"/>
              </w:rPr>
              <w:t>Pammene</w:t>
            </w:r>
            <w:proofErr w:type="spellEnd"/>
            <w:r w:rsidRPr="00235268">
              <w:rPr>
                <w:rFonts w:ascii="Times New Roman" w:eastAsia="Times New Roman" w:hAnsi="Times New Roman" w:cs="Times New Roman"/>
                <w:color w:val="000000"/>
                <w:sz w:val="24"/>
                <w:szCs w:val="24"/>
              </w:rPr>
              <w:t xml:space="preserve"> </w:t>
            </w:r>
            <w:proofErr w:type="spellStart"/>
            <w:r w:rsidRPr="00235268">
              <w:rPr>
                <w:rFonts w:ascii="Times New Roman" w:eastAsia="Times New Roman" w:hAnsi="Times New Roman" w:cs="Times New Roman"/>
                <w:color w:val="000000"/>
                <w:sz w:val="24"/>
                <w:szCs w:val="24"/>
              </w:rPr>
              <w:t>aurana</w:t>
            </w:r>
            <w:proofErr w:type="spellEnd"/>
          </w:p>
        </w:tc>
        <w:tc>
          <w:tcPr>
            <w:tcW w:w="2196" w:type="dxa"/>
            <w:tcBorders>
              <w:top w:val="nil"/>
              <w:left w:val="nil"/>
              <w:bottom w:val="nil"/>
              <w:right w:val="nil"/>
            </w:tcBorders>
            <w:shd w:val="clear" w:color="auto" w:fill="auto"/>
            <w:vAlign w:val="bottom"/>
            <w:hideMark/>
          </w:tcPr>
          <w:p w14:paraId="554DFA0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2B7E1DD6"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204B6A2B"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0834BBC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26th May</w:t>
            </w:r>
          </w:p>
        </w:tc>
        <w:tc>
          <w:tcPr>
            <w:tcW w:w="2196" w:type="dxa"/>
            <w:tcBorders>
              <w:top w:val="nil"/>
              <w:left w:val="nil"/>
              <w:bottom w:val="nil"/>
              <w:right w:val="nil"/>
            </w:tcBorders>
            <w:shd w:val="clear" w:color="auto" w:fill="auto"/>
            <w:vAlign w:val="bottom"/>
            <w:hideMark/>
          </w:tcPr>
          <w:p w14:paraId="6A14980F" w14:textId="77777777" w:rsidR="00235268" w:rsidRPr="00235268" w:rsidRDefault="00235268" w:rsidP="00235268">
            <w:pPr>
              <w:rPr>
                <w:rFonts w:ascii="Calibri" w:eastAsia="Times New Roman" w:hAnsi="Calibri" w:cs="Calibri"/>
                <w:color w:val="000000"/>
              </w:rPr>
            </w:pPr>
          </w:p>
        </w:tc>
      </w:tr>
      <w:tr w:rsidR="00235268" w:rsidRPr="00235268" w14:paraId="346ED781" w14:textId="77777777" w:rsidTr="000143E7">
        <w:trPr>
          <w:trHeight w:val="315"/>
        </w:trPr>
        <w:tc>
          <w:tcPr>
            <w:tcW w:w="2196" w:type="dxa"/>
            <w:tcBorders>
              <w:top w:val="nil"/>
              <w:left w:val="nil"/>
              <w:bottom w:val="nil"/>
              <w:right w:val="nil"/>
            </w:tcBorders>
            <w:shd w:val="clear" w:color="auto" w:fill="auto"/>
            <w:vAlign w:val="bottom"/>
            <w:hideMark/>
          </w:tcPr>
          <w:p w14:paraId="15A17F0E"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Beautiful Plume</w:t>
            </w:r>
          </w:p>
        </w:tc>
        <w:tc>
          <w:tcPr>
            <w:tcW w:w="2196" w:type="dxa"/>
            <w:tcBorders>
              <w:top w:val="nil"/>
              <w:left w:val="nil"/>
              <w:bottom w:val="nil"/>
              <w:right w:val="nil"/>
            </w:tcBorders>
            <w:shd w:val="clear" w:color="auto" w:fill="auto"/>
            <w:vAlign w:val="bottom"/>
            <w:hideMark/>
          </w:tcPr>
          <w:p w14:paraId="6F93FAF3"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Oakham</w:t>
            </w:r>
          </w:p>
        </w:tc>
        <w:tc>
          <w:tcPr>
            <w:tcW w:w="2696" w:type="dxa"/>
            <w:tcBorders>
              <w:top w:val="nil"/>
              <w:left w:val="nil"/>
              <w:bottom w:val="nil"/>
              <w:right w:val="nil"/>
            </w:tcBorders>
            <w:shd w:val="clear" w:color="auto" w:fill="auto"/>
            <w:vAlign w:val="bottom"/>
            <w:hideMark/>
          </w:tcPr>
          <w:p w14:paraId="1B0F2554"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2F17D47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403EC7F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20th June</w:t>
            </w:r>
          </w:p>
        </w:tc>
        <w:tc>
          <w:tcPr>
            <w:tcW w:w="2196" w:type="dxa"/>
            <w:tcBorders>
              <w:top w:val="nil"/>
              <w:left w:val="nil"/>
              <w:bottom w:val="nil"/>
              <w:right w:val="nil"/>
            </w:tcBorders>
            <w:shd w:val="clear" w:color="auto" w:fill="auto"/>
            <w:vAlign w:val="bottom"/>
            <w:hideMark/>
          </w:tcPr>
          <w:p w14:paraId="438A8721" w14:textId="77777777" w:rsidR="00235268" w:rsidRPr="00235268" w:rsidRDefault="00235268" w:rsidP="00235268">
            <w:pPr>
              <w:rPr>
                <w:rFonts w:ascii="Calibri" w:eastAsia="Times New Roman" w:hAnsi="Calibri" w:cs="Calibri"/>
                <w:color w:val="000000"/>
              </w:rPr>
            </w:pPr>
          </w:p>
        </w:tc>
      </w:tr>
      <w:tr w:rsidR="00235268" w:rsidRPr="00235268" w14:paraId="5CE04D1A" w14:textId="77777777" w:rsidTr="000143E7">
        <w:trPr>
          <w:trHeight w:val="315"/>
        </w:trPr>
        <w:tc>
          <w:tcPr>
            <w:tcW w:w="2196" w:type="dxa"/>
            <w:tcBorders>
              <w:top w:val="nil"/>
              <w:left w:val="nil"/>
              <w:bottom w:val="nil"/>
              <w:right w:val="nil"/>
            </w:tcBorders>
            <w:shd w:val="clear" w:color="auto" w:fill="auto"/>
            <w:vAlign w:val="bottom"/>
            <w:hideMark/>
          </w:tcPr>
          <w:p w14:paraId="1B4E338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Diamond-back Moth</w:t>
            </w:r>
          </w:p>
        </w:tc>
        <w:tc>
          <w:tcPr>
            <w:tcW w:w="2196" w:type="dxa"/>
            <w:tcBorders>
              <w:top w:val="nil"/>
              <w:left w:val="nil"/>
              <w:bottom w:val="nil"/>
              <w:right w:val="nil"/>
            </w:tcBorders>
            <w:shd w:val="clear" w:color="auto" w:fill="auto"/>
            <w:vAlign w:val="bottom"/>
            <w:hideMark/>
          </w:tcPr>
          <w:p w14:paraId="221B765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Manton</w:t>
            </w:r>
          </w:p>
        </w:tc>
        <w:tc>
          <w:tcPr>
            <w:tcW w:w="2696" w:type="dxa"/>
            <w:tcBorders>
              <w:top w:val="nil"/>
              <w:left w:val="nil"/>
              <w:bottom w:val="nil"/>
              <w:right w:val="nil"/>
            </w:tcBorders>
            <w:shd w:val="clear" w:color="auto" w:fill="auto"/>
            <w:vAlign w:val="bottom"/>
            <w:hideMark/>
          </w:tcPr>
          <w:p w14:paraId="1297DF92"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6768901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316CE16E"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20th June</w:t>
            </w:r>
          </w:p>
        </w:tc>
        <w:tc>
          <w:tcPr>
            <w:tcW w:w="2196" w:type="dxa"/>
            <w:tcBorders>
              <w:top w:val="nil"/>
              <w:left w:val="nil"/>
              <w:bottom w:val="nil"/>
              <w:right w:val="nil"/>
            </w:tcBorders>
            <w:shd w:val="clear" w:color="auto" w:fill="auto"/>
            <w:vAlign w:val="bottom"/>
            <w:hideMark/>
          </w:tcPr>
          <w:p w14:paraId="39110457" w14:textId="77777777" w:rsidR="00235268" w:rsidRPr="00235268" w:rsidRDefault="00235268" w:rsidP="00235268">
            <w:pPr>
              <w:rPr>
                <w:rFonts w:ascii="Calibri" w:eastAsia="Times New Roman" w:hAnsi="Calibri" w:cs="Calibri"/>
                <w:color w:val="000000"/>
              </w:rPr>
            </w:pPr>
          </w:p>
        </w:tc>
      </w:tr>
      <w:tr w:rsidR="00235268" w:rsidRPr="00235268" w14:paraId="37E05072" w14:textId="77777777" w:rsidTr="000143E7">
        <w:trPr>
          <w:trHeight w:val="315"/>
        </w:trPr>
        <w:tc>
          <w:tcPr>
            <w:tcW w:w="2196" w:type="dxa"/>
            <w:tcBorders>
              <w:top w:val="nil"/>
              <w:left w:val="nil"/>
              <w:bottom w:val="nil"/>
              <w:right w:val="nil"/>
            </w:tcBorders>
            <w:shd w:val="clear" w:color="auto" w:fill="auto"/>
            <w:vAlign w:val="bottom"/>
            <w:hideMark/>
          </w:tcPr>
          <w:p w14:paraId="23FAD3EF"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Diamond-back Moth</w:t>
            </w:r>
          </w:p>
        </w:tc>
        <w:tc>
          <w:tcPr>
            <w:tcW w:w="2196" w:type="dxa"/>
            <w:tcBorders>
              <w:top w:val="nil"/>
              <w:left w:val="nil"/>
              <w:bottom w:val="nil"/>
              <w:right w:val="nil"/>
            </w:tcBorders>
            <w:shd w:val="clear" w:color="auto" w:fill="auto"/>
            <w:vAlign w:val="bottom"/>
            <w:hideMark/>
          </w:tcPr>
          <w:p w14:paraId="68A14A7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Wing Allotment</w:t>
            </w:r>
          </w:p>
        </w:tc>
        <w:tc>
          <w:tcPr>
            <w:tcW w:w="2696" w:type="dxa"/>
            <w:tcBorders>
              <w:top w:val="nil"/>
              <w:left w:val="nil"/>
              <w:bottom w:val="nil"/>
              <w:right w:val="nil"/>
            </w:tcBorders>
            <w:shd w:val="clear" w:color="auto" w:fill="auto"/>
            <w:vAlign w:val="bottom"/>
            <w:hideMark/>
          </w:tcPr>
          <w:p w14:paraId="0EB2C4D9"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7B3677D8"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73A0907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22nd June</w:t>
            </w:r>
          </w:p>
        </w:tc>
        <w:tc>
          <w:tcPr>
            <w:tcW w:w="2196" w:type="dxa"/>
            <w:tcBorders>
              <w:top w:val="nil"/>
              <w:left w:val="nil"/>
              <w:bottom w:val="nil"/>
              <w:right w:val="nil"/>
            </w:tcBorders>
            <w:shd w:val="clear" w:color="auto" w:fill="auto"/>
            <w:vAlign w:val="bottom"/>
            <w:hideMark/>
          </w:tcPr>
          <w:p w14:paraId="71D29D10" w14:textId="77777777" w:rsidR="00235268" w:rsidRPr="00235268" w:rsidRDefault="00235268" w:rsidP="00235268">
            <w:pPr>
              <w:rPr>
                <w:rFonts w:ascii="Calibri" w:eastAsia="Times New Roman" w:hAnsi="Calibri" w:cs="Calibri"/>
                <w:color w:val="000000"/>
              </w:rPr>
            </w:pPr>
          </w:p>
        </w:tc>
      </w:tr>
      <w:tr w:rsidR="00235268" w:rsidRPr="00235268" w14:paraId="31B4AC43" w14:textId="77777777" w:rsidTr="000143E7">
        <w:trPr>
          <w:trHeight w:val="315"/>
        </w:trPr>
        <w:tc>
          <w:tcPr>
            <w:tcW w:w="2196" w:type="dxa"/>
            <w:tcBorders>
              <w:top w:val="nil"/>
              <w:left w:val="nil"/>
              <w:bottom w:val="nil"/>
              <w:right w:val="nil"/>
            </w:tcBorders>
            <w:shd w:val="clear" w:color="auto" w:fill="auto"/>
            <w:vAlign w:val="bottom"/>
            <w:hideMark/>
          </w:tcPr>
          <w:p w14:paraId="337AF2F7"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Nettle-tap</w:t>
            </w:r>
          </w:p>
        </w:tc>
        <w:tc>
          <w:tcPr>
            <w:tcW w:w="2196" w:type="dxa"/>
            <w:tcBorders>
              <w:top w:val="nil"/>
              <w:left w:val="nil"/>
              <w:bottom w:val="nil"/>
              <w:right w:val="nil"/>
            </w:tcBorders>
            <w:shd w:val="clear" w:color="auto" w:fill="auto"/>
            <w:vAlign w:val="bottom"/>
            <w:hideMark/>
          </w:tcPr>
          <w:p w14:paraId="0EC7C77F"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RW Egleton</w:t>
            </w:r>
          </w:p>
        </w:tc>
        <w:tc>
          <w:tcPr>
            <w:tcW w:w="2696" w:type="dxa"/>
            <w:tcBorders>
              <w:top w:val="nil"/>
              <w:left w:val="nil"/>
              <w:bottom w:val="nil"/>
              <w:right w:val="nil"/>
            </w:tcBorders>
            <w:shd w:val="clear" w:color="auto" w:fill="auto"/>
            <w:vAlign w:val="bottom"/>
            <w:hideMark/>
          </w:tcPr>
          <w:p w14:paraId="213D1DD8"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878067SK</w:t>
            </w:r>
          </w:p>
        </w:tc>
        <w:tc>
          <w:tcPr>
            <w:tcW w:w="2196" w:type="dxa"/>
            <w:tcBorders>
              <w:top w:val="nil"/>
              <w:left w:val="nil"/>
              <w:bottom w:val="nil"/>
              <w:right w:val="nil"/>
            </w:tcBorders>
            <w:shd w:val="clear" w:color="auto" w:fill="auto"/>
            <w:vAlign w:val="bottom"/>
            <w:hideMark/>
          </w:tcPr>
          <w:p w14:paraId="40AE9E9E"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0607E141"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12th October</w:t>
            </w:r>
          </w:p>
        </w:tc>
        <w:tc>
          <w:tcPr>
            <w:tcW w:w="2196" w:type="dxa"/>
            <w:tcBorders>
              <w:top w:val="nil"/>
              <w:left w:val="nil"/>
              <w:bottom w:val="nil"/>
              <w:right w:val="nil"/>
            </w:tcBorders>
            <w:shd w:val="clear" w:color="auto" w:fill="auto"/>
            <w:vAlign w:val="bottom"/>
            <w:hideMark/>
          </w:tcPr>
          <w:p w14:paraId="77592385" w14:textId="77777777" w:rsidR="00235268" w:rsidRPr="00235268" w:rsidRDefault="00235268" w:rsidP="00235268">
            <w:pPr>
              <w:rPr>
                <w:rFonts w:ascii="Calibri" w:eastAsia="Times New Roman" w:hAnsi="Calibri" w:cs="Calibri"/>
                <w:color w:val="000000"/>
              </w:rPr>
            </w:pPr>
          </w:p>
        </w:tc>
      </w:tr>
      <w:tr w:rsidR="00235268" w:rsidRPr="00235268" w14:paraId="1AED578D" w14:textId="77777777" w:rsidTr="000143E7">
        <w:trPr>
          <w:trHeight w:val="315"/>
        </w:trPr>
        <w:tc>
          <w:tcPr>
            <w:tcW w:w="2196" w:type="dxa"/>
            <w:tcBorders>
              <w:top w:val="nil"/>
              <w:left w:val="nil"/>
              <w:bottom w:val="nil"/>
              <w:right w:val="nil"/>
            </w:tcBorders>
            <w:shd w:val="clear" w:color="auto" w:fill="auto"/>
            <w:vAlign w:val="bottom"/>
            <w:hideMark/>
          </w:tcPr>
          <w:p w14:paraId="7B41656C"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Ruby Tiger</w:t>
            </w:r>
          </w:p>
        </w:tc>
        <w:tc>
          <w:tcPr>
            <w:tcW w:w="2196" w:type="dxa"/>
            <w:tcBorders>
              <w:top w:val="nil"/>
              <w:left w:val="nil"/>
              <w:bottom w:val="nil"/>
              <w:right w:val="nil"/>
            </w:tcBorders>
            <w:shd w:val="clear" w:color="auto" w:fill="auto"/>
            <w:vAlign w:val="bottom"/>
            <w:hideMark/>
          </w:tcPr>
          <w:p w14:paraId="16DCCD55"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Hambleton</w:t>
            </w:r>
          </w:p>
        </w:tc>
        <w:tc>
          <w:tcPr>
            <w:tcW w:w="2696" w:type="dxa"/>
            <w:tcBorders>
              <w:top w:val="nil"/>
              <w:left w:val="nil"/>
              <w:bottom w:val="nil"/>
              <w:right w:val="nil"/>
            </w:tcBorders>
            <w:shd w:val="clear" w:color="auto" w:fill="auto"/>
            <w:vAlign w:val="bottom"/>
            <w:hideMark/>
          </w:tcPr>
          <w:p w14:paraId="2FBDFB57"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922067SK</w:t>
            </w:r>
          </w:p>
        </w:tc>
        <w:tc>
          <w:tcPr>
            <w:tcW w:w="2196" w:type="dxa"/>
            <w:tcBorders>
              <w:top w:val="nil"/>
              <w:left w:val="nil"/>
              <w:bottom w:val="nil"/>
              <w:right w:val="nil"/>
            </w:tcBorders>
            <w:shd w:val="clear" w:color="auto" w:fill="auto"/>
            <w:vAlign w:val="bottom"/>
            <w:hideMark/>
          </w:tcPr>
          <w:p w14:paraId="265FFAB2"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vAlign w:val="bottom"/>
            <w:hideMark/>
          </w:tcPr>
          <w:p w14:paraId="4B213A15"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17th November</w:t>
            </w:r>
          </w:p>
        </w:tc>
        <w:tc>
          <w:tcPr>
            <w:tcW w:w="2196" w:type="dxa"/>
            <w:tcBorders>
              <w:top w:val="nil"/>
              <w:left w:val="nil"/>
              <w:bottom w:val="nil"/>
              <w:right w:val="nil"/>
            </w:tcBorders>
            <w:shd w:val="clear" w:color="auto" w:fill="auto"/>
            <w:vAlign w:val="bottom"/>
            <w:hideMark/>
          </w:tcPr>
          <w:p w14:paraId="54BE130A"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Caterpillar</w:t>
            </w:r>
          </w:p>
        </w:tc>
      </w:tr>
      <w:tr w:rsidR="00235268" w:rsidRPr="00235268" w14:paraId="20EE448A" w14:textId="77777777" w:rsidTr="000143E7">
        <w:trPr>
          <w:trHeight w:val="315"/>
        </w:trPr>
        <w:tc>
          <w:tcPr>
            <w:tcW w:w="2196" w:type="dxa"/>
            <w:tcBorders>
              <w:top w:val="nil"/>
              <w:left w:val="nil"/>
              <w:bottom w:val="nil"/>
              <w:right w:val="nil"/>
            </w:tcBorders>
            <w:shd w:val="clear" w:color="auto" w:fill="auto"/>
            <w:vAlign w:val="bottom"/>
            <w:hideMark/>
          </w:tcPr>
          <w:p w14:paraId="1E448BCD" w14:textId="77777777" w:rsidR="00235268" w:rsidRPr="00235268" w:rsidRDefault="00235268" w:rsidP="00235268">
            <w:pPr>
              <w:rPr>
                <w:rFonts w:ascii="Times New Roman" w:eastAsia="Times New Roman" w:hAnsi="Times New Roman" w:cs="Times New Roman"/>
                <w:color w:val="000000"/>
                <w:sz w:val="24"/>
                <w:szCs w:val="24"/>
              </w:rPr>
            </w:pPr>
            <w:r w:rsidRPr="00235268">
              <w:rPr>
                <w:rFonts w:ascii="Times New Roman" w:eastAsia="Times New Roman" w:hAnsi="Times New Roman" w:cs="Times New Roman"/>
                <w:color w:val="000000"/>
                <w:sz w:val="24"/>
                <w:szCs w:val="24"/>
              </w:rPr>
              <w:t>Red Underwing</w:t>
            </w:r>
          </w:p>
        </w:tc>
        <w:tc>
          <w:tcPr>
            <w:tcW w:w="2196" w:type="dxa"/>
            <w:tcBorders>
              <w:top w:val="nil"/>
              <w:left w:val="nil"/>
              <w:bottom w:val="nil"/>
              <w:right w:val="nil"/>
            </w:tcBorders>
            <w:shd w:val="clear" w:color="auto" w:fill="auto"/>
            <w:vAlign w:val="bottom"/>
            <w:hideMark/>
          </w:tcPr>
          <w:p w14:paraId="46B3E734"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Uppingham</w:t>
            </w:r>
          </w:p>
        </w:tc>
        <w:tc>
          <w:tcPr>
            <w:tcW w:w="2696" w:type="dxa"/>
            <w:tcBorders>
              <w:top w:val="nil"/>
              <w:left w:val="nil"/>
              <w:bottom w:val="nil"/>
              <w:right w:val="nil"/>
            </w:tcBorders>
            <w:shd w:val="clear" w:color="auto" w:fill="auto"/>
            <w:vAlign w:val="bottom"/>
            <w:hideMark/>
          </w:tcPr>
          <w:p w14:paraId="7EB98469" w14:textId="77777777" w:rsidR="00235268" w:rsidRPr="00235268" w:rsidRDefault="00235268" w:rsidP="00235268">
            <w:pPr>
              <w:rPr>
                <w:rFonts w:ascii="Calibri" w:eastAsia="Times New Roman" w:hAnsi="Calibri" w:cs="Calibri"/>
                <w:color w:val="000000"/>
              </w:rPr>
            </w:pPr>
          </w:p>
        </w:tc>
        <w:tc>
          <w:tcPr>
            <w:tcW w:w="2196" w:type="dxa"/>
            <w:tcBorders>
              <w:top w:val="nil"/>
              <w:left w:val="nil"/>
              <w:bottom w:val="nil"/>
              <w:right w:val="nil"/>
            </w:tcBorders>
            <w:shd w:val="clear" w:color="auto" w:fill="auto"/>
            <w:vAlign w:val="bottom"/>
            <w:hideMark/>
          </w:tcPr>
          <w:p w14:paraId="2E19BE23" w14:textId="77777777" w:rsidR="00235268" w:rsidRPr="00235268" w:rsidRDefault="00235268" w:rsidP="00235268">
            <w:pPr>
              <w:jc w:val="right"/>
              <w:rPr>
                <w:rFonts w:ascii="Calibri" w:eastAsia="Times New Roman" w:hAnsi="Calibri" w:cs="Calibri"/>
                <w:color w:val="000000"/>
              </w:rPr>
            </w:pPr>
            <w:r w:rsidRPr="00235268">
              <w:rPr>
                <w:rFonts w:ascii="Calibri" w:eastAsia="Times New Roman" w:hAnsi="Calibri" w:cs="Calibri"/>
                <w:color w:val="000000"/>
              </w:rPr>
              <w:t>1</w:t>
            </w:r>
          </w:p>
        </w:tc>
        <w:tc>
          <w:tcPr>
            <w:tcW w:w="2196" w:type="dxa"/>
            <w:tcBorders>
              <w:top w:val="nil"/>
              <w:left w:val="nil"/>
              <w:bottom w:val="nil"/>
              <w:right w:val="nil"/>
            </w:tcBorders>
            <w:shd w:val="clear" w:color="auto" w:fill="auto"/>
            <w:noWrap/>
            <w:vAlign w:val="bottom"/>
            <w:hideMark/>
          </w:tcPr>
          <w:p w14:paraId="2CA00049"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 xml:space="preserve">14th November </w:t>
            </w:r>
          </w:p>
        </w:tc>
        <w:tc>
          <w:tcPr>
            <w:tcW w:w="2196" w:type="dxa"/>
            <w:tcBorders>
              <w:top w:val="nil"/>
              <w:left w:val="nil"/>
              <w:bottom w:val="nil"/>
              <w:right w:val="nil"/>
            </w:tcBorders>
            <w:shd w:val="clear" w:color="auto" w:fill="auto"/>
            <w:noWrap/>
            <w:vAlign w:val="bottom"/>
            <w:hideMark/>
          </w:tcPr>
          <w:p w14:paraId="1137B382" w14:textId="77777777" w:rsidR="00235268" w:rsidRPr="00235268" w:rsidRDefault="00235268" w:rsidP="00235268">
            <w:pPr>
              <w:rPr>
                <w:rFonts w:ascii="Calibri" w:eastAsia="Times New Roman" w:hAnsi="Calibri" w:cs="Calibri"/>
                <w:color w:val="000000"/>
              </w:rPr>
            </w:pPr>
            <w:r w:rsidRPr="00235268">
              <w:rPr>
                <w:rFonts w:ascii="Calibri" w:eastAsia="Times New Roman" w:hAnsi="Calibri" w:cs="Calibri"/>
                <w:color w:val="000000"/>
              </w:rPr>
              <w:t>Dead when submitted</w:t>
            </w:r>
          </w:p>
        </w:tc>
      </w:tr>
    </w:tbl>
    <w:p w14:paraId="6FC83274" w14:textId="77777777" w:rsidR="00235268" w:rsidRPr="00235268" w:rsidRDefault="00235268" w:rsidP="00235268">
      <w:pPr>
        <w:spacing w:after="160" w:line="259" w:lineRule="auto"/>
        <w:rPr>
          <w:rFonts w:eastAsiaTheme="minorHAnsi"/>
          <w:lang w:eastAsia="en-US"/>
        </w:rPr>
      </w:pPr>
    </w:p>
    <w:p w14:paraId="35BE3B4D" w14:textId="77777777" w:rsidR="00770C83" w:rsidRPr="00DB7E63" w:rsidRDefault="00770C83">
      <w:pPr>
        <w:pStyle w:val="NoSpacing"/>
        <w:rPr>
          <w:rFonts w:ascii="Times New Roman" w:hAnsi="Times New Roman" w:cs="Times New Roman"/>
          <w:sz w:val="24"/>
          <w:szCs w:val="24"/>
        </w:rPr>
      </w:pPr>
    </w:p>
    <w:sectPr w:rsidR="00770C83" w:rsidRPr="00DB7E63" w:rsidSect="00235268">
      <w:pgSz w:w="16838" w:h="11906" w:orient="landscape"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63"/>
    <w:rsid w:val="000F7993"/>
    <w:rsid w:val="00154662"/>
    <w:rsid w:val="00187C57"/>
    <w:rsid w:val="001C72F4"/>
    <w:rsid w:val="00235268"/>
    <w:rsid w:val="002D5A6D"/>
    <w:rsid w:val="003310B7"/>
    <w:rsid w:val="00397E40"/>
    <w:rsid w:val="004E4F7D"/>
    <w:rsid w:val="004F5BAC"/>
    <w:rsid w:val="00527C2F"/>
    <w:rsid w:val="00581D8A"/>
    <w:rsid w:val="00591C0F"/>
    <w:rsid w:val="0064097D"/>
    <w:rsid w:val="006B4DDD"/>
    <w:rsid w:val="00762CD3"/>
    <w:rsid w:val="00770C83"/>
    <w:rsid w:val="00795F65"/>
    <w:rsid w:val="007F153E"/>
    <w:rsid w:val="00827E6E"/>
    <w:rsid w:val="00854AEC"/>
    <w:rsid w:val="00886C5E"/>
    <w:rsid w:val="008C1ECC"/>
    <w:rsid w:val="00986021"/>
    <w:rsid w:val="00A04641"/>
    <w:rsid w:val="00A24F83"/>
    <w:rsid w:val="00A809BA"/>
    <w:rsid w:val="00AD63CA"/>
    <w:rsid w:val="00BA1706"/>
    <w:rsid w:val="00C2491E"/>
    <w:rsid w:val="00CE32E3"/>
    <w:rsid w:val="00DA2084"/>
    <w:rsid w:val="00DB7E63"/>
    <w:rsid w:val="00ED447A"/>
    <w:rsid w:val="00ED5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9EC6"/>
  <w15:chartTrackingRefBased/>
  <w15:docId w15:val="{B2106FC6-6FE9-404F-AE6D-8F73C424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BAC"/>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7E63"/>
    <w:pPr>
      <w:spacing w:after="0" w:line="240" w:lineRule="auto"/>
    </w:pPr>
  </w:style>
  <w:style w:type="character" w:styleId="Emphasis">
    <w:name w:val="Emphasis"/>
    <w:basedOn w:val="DefaultParagraphFont"/>
    <w:uiPriority w:val="20"/>
    <w:qFormat/>
    <w:rsid w:val="000F7993"/>
    <w:rPr>
      <w:i/>
      <w:iCs/>
    </w:rPr>
  </w:style>
  <w:style w:type="character" w:styleId="CommentReference">
    <w:name w:val="annotation reference"/>
    <w:basedOn w:val="DefaultParagraphFont"/>
    <w:uiPriority w:val="99"/>
    <w:semiHidden/>
    <w:unhideWhenUsed/>
    <w:rsid w:val="008C1ECC"/>
    <w:rPr>
      <w:sz w:val="16"/>
      <w:szCs w:val="16"/>
    </w:rPr>
  </w:style>
  <w:style w:type="paragraph" w:styleId="CommentText">
    <w:name w:val="annotation text"/>
    <w:basedOn w:val="Normal"/>
    <w:link w:val="CommentTextChar"/>
    <w:uiPriority w:val="99"/>
    <w:semiHidden/>
    <w:unhideWhenUsed/>
    <w:rsid w:val="008C1ECC"/>
    <w:rPr>
      <w:sz w:val="20"/>
      <w:szCs w:val="20"/>
    </w:rPr>
  </w:style>
  <w:style w:type="character" w:customStyle="1" w:styleId="CommentTextChar">
    <w:name w:val="Comment Text Char"/>
    <w:basedOn w:val="DefaultParagraphFont"/>
    <w:link w:val="CommentText"/>
    <w:uiPriority w:val="99"/>
    <w:semiHidden/>
    <w:rsid w:val="008C1ECC"/>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8C1ECC"/>
    <w:rPr>
      <w:b/>
      <w:bCs/>
    </w:rPr>
  </w:style>
  <w:style w:type="character" w:customStyle="1" w:styleId="CommentSubjectChar">
    <w:name w:val="Comment Subject Char"/>
    <w:basedOn w:val="CommentTextChar"/>
    <w:link w:val="CommentSubject"/>
    <w:uiPriority w:val="99"/>
    <w:semiHidden/>
    <w:rsid w:val="008C1ECC"/>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51182">
      <w:bodyDiv w:val="1"/>
      <w:marLeft w:val="0"/>
      <w:marRight w:val="0"/>
      <w:marTop w:val="0"/>
      <w:marBottom w:val="0"/>
      <w:divBdr>
        <w:top w:val="none" w:sz="0" w:space="0" w:color="auto"/>
        <w:left w:val="none" w:sz="0" w:space="0" w:color="auto"/>
        <w:bottom w:val="none" w:sz="0" w:space="0" w:color="auto"/>
        <w:right w:val="none" w:sz="0" w:space="0" w:color="auto"/>
      </w:divBdr>
    </w:div>
    <w:div w:id="507985131">
      <w:bodyDiv w:val="1"/>
      <w:marLeft w:val="0"/>
      <w:marRight w:val="0"/>
      <w:marTop w:val="0"/>
      <w:marBottom w:val="0"/>
      <w:divBdr>
        <w:top w:val="none" w:sz="0" w:space="0" w:color="auto"/>
        <w:left w:val="none" w:sz="0" w:space="0" w:color="auto"/>
        <w:bottom w:val="none" w:sz="0" w:space="0" w:color="auto"/>
        <w:right w:val="none" w:sz="0" w:space="0" w:color="auto"/>
      </w:divBdr>
    </w:div>
    <w:div w:id="1087993340">
      <w:bodyDiv w:val="1"/>
      <w:marLeft w:val="0"/>
      <w:marRight w:val="0"/>
      <w:marTop w:val="0"/>
      <w:marBottom w:val="0"/>
      <w:divBdr>
        <w:top w:val="none" w:sz="0" w:space="0" w:color="auto"/>
        <w:left w:val="none" w:sz="0" w:space="0" w:color="auto"/>
        <w:bottom w:val="none" w:sz="0" w:space="0" w:color="auto"/>
        <w:right w:val="none" w:sz="0" w:space="0" w:color="auto"/>
      </w:divBdr>
    </w:div>
    <w:div w:id="1110778889">
      <w:bodyDiv w:val="1"/>
      <w:marLeft w:val="0"/>
      <w:marRight w:val="0"/>
      <w:marTop w:val="0"/>
      <w:marBottom w:val="0"/>
      <w:divBdr>
        <w:top w:val="none" w:sz="0" w:space="0" w:color="auto"/>
        <w:left w:val="none" w:sz="0" w:space="0" w:color="auto"/>
        <w:bottom w:val="none" w:sz="0" w:space="0" w:color="auto"/>
        <w:right w:val="none" w:sz="0" w:space="0" w:color="auto"/>
      </w:divBdr>
    </w:div>
    <w:div w:id="1117022044">
      <w:bodyDiv w:val="1"/>
      <w:marLeft w:val="0"/>
      <w:marRight w:val="0"/>
      <w:marTop w:val="0"/>
      <w:marBottom w:val="0"/>
      <w:divBdr>
        <w:top w:val="none" w:sz="0" w:space="0" w:color="auto"/>
        <w:left w:val="none" w:sz="0" w:space="0" w:color="auto"/>
        <w:bottom w:val="none" w:sz="0" w:space="0" w:color="auto"/>
        <w:right w:val="none" w:sz="0" w:space="0" w:color="auto"/>
      </w:divBdr>
    </w:div>
    <w:div w:id="1755860444">
      <w:bodyDiv w:val="1"/>
      <w:marLeft w:val="0"/>
      <w:marRight w:val="0"/>
      <w:marTop w:val="0"/>
      <w:marBottom w:val="0"/>
      <w:divBdr>
        <w:top w:val="none" w:sz="0" w:space="0" w:color="auto"/>
        <w:left w:val="none" w:sz="0" w:space="0" w:color="auto"/>
        <w:bottom w:val="none" w:sz="0" w:space="0" w:color="auto"/>
        <w:right w:val="none" w:sz="0" w:space="0" w:color="auto"/>
      </w:divBdr>
    </w:div>
    <w:div w:id="177636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5B551-37E3-44C2-AD47-83C5F0B8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Harris</dc:creator>
  <cp:keywords/>
  <dc:description/>
  <cp:lastModifiedBy>Peter Scott</cp:lastModifiedBy>
  <cp:revision>8</cp:revision>
  <dcterms:created xsi:type="dcterms:W3CDTF">2021-02-16T19:29:00Z</dcterms:created>
  <dcterms:modified xsi:type="dcterms:W3CDTF">2021-02-17T09:37:00Z</dcterms:modified>
</cp:coreProperties>
</file>