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E0CFE" w14:textId="77777777" w:rsidR="00BE1DB0" w:rsidRPr="00BE1DB0" w:rsidRDefault="00BE1DB0" w:rsidP="00BE1DB0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BE1DB0">
        <w:rPr>
          <w:rFonts w:ascii="Times New Roman" w:hAnsi="Times New Roman" w:cs="Times New Roman"/>
          <w:b/>
          <w:bCs/>
          <w:sz w:val="24"/>
          <w:szCs w:val="24"/>
        </w:rPr>
        <w:t>Rutland Natural History Society</w:t>
      </w:r>
    </w:p>
    <w:p w14:paraId="4D4682EF" w14:textId="78763AC0" w:rsidR="00495252" w:rsidRDefault="00AD3A7A" w:rsidP="00BE1DB0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BE1DB0">
        <w:rPr>
          <w:rFonts w:ascii="Times New Roman" w:hAnsi="Times New Roman" w:cs="Times New Roman"/>
          <w:b/>
          <w:bCs/>
          <w:sz w:val="24"/>
          <w:szCs w:val="24"/>
        </w:rPr>
        <w:t>Plant Gall Report 202</w:t>
      </w:r>
      <w:r w:rsidR="00895C04" w:rsidRPr="00BE1DB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BE1DB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E1DB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E1DB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E1DB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E1DB0">
        <w:rPr>
          <w:rFonts w:ascii="Times New Roman" w:hAnsi="Times New Roman" w:cs="Times New Roman"/>
          <w:b/>
          <w:bCs/>
          <w:sz w:val="24"/>
          <w:szCs w:val="24"/>
        </w:rPr>
        <w:tab/>
        <w:t>Recorder: Roy Lemmon</w:t>
      </w:r>
    </w:p>
    <w:p w14:paraId="42A9BF1D" w14:textId="77777777" w:rsidR="00BE1DB0" w:rsidRPr="00BE1DB0" w:rsidRDefault="00BE1DB0" w:rsidP="00BE1DB0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2519E1E5" w14:textId="6AB8DA9C" w:rsidR="00A0592F" w:rsidRDefault="00895C04" w:rsidP="00BE1DB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E1DB0">
        <w:rPr>
          <w:rFonts w:ascii="Times New Roman" w:hAnsi="Times New Roman" w:cs="Times New Roman"/>
          <w:sz w:val="24"/>
          <w:szCs w:val="24"/>
        </w:rPr>
        <w:t xml:space="preserve">Despite the ongoing Covid epidemic, this </w:t>
      </w:r>
      <w:r w:rsidR="001A3851" w:rsidRPr="00BE1DB0">
        <w:rPr>
          <w:rFonts w:ascii="Times New Roman" w:hAnsi="Times New Roman" w:cs="Times New Roman"/>
          <w:sz w:val="24"/>
          <w:szCs w:val="24"/>
        </w:rPr>
        <w:t>was</w:t>
      </w:r>
      <w:r w:rsidRPr="00BE1DB0">
        <w:rPr>
          <w:rFonts w:ascii="Times New Roman" w:hAnsi="Times New Roman" w:cs="Times New Roman"/>
          <w:sz w:val="24"/>
          <w:szCs w:val="24"/>
        </w:rPr>
        <w:t xml:space="preserve"> a good year for gall reports</w:t>
      </w:r>
      <w:r w:rsidR="00A0592F" w:rsidRPr="00BE1DB0">
        <w:rPr>
          <w:rFonts w:ascii="Times New Roman" w:hAnsi="Times New Roman" w:cs="Times New Roman"/>
          <w:sz w:val="24"/>
          <w:szCs w:val="24"/>
        </w:rPr>
        <w:t xml:space="preserve"> in Rutland</w:t>
      </w:r>
      <w:r w:rsidR="001A3851" w:rsidRPr="00BE1DB0">
        <w:rPr>
          <w:rFonts w:ascii="Times New Roman" w:hAnsi="Times New Roman" w:cs="Times New Roman"/>
          <w:sz w:val="24"/>
          <w:szCs w:val="24"/>
        </w:rPr>
        <w:t>,</w:t>
      </w:r>
      <w:r w:rsidR="00A0592F" w:rsidRPr="00BE1DB0">
        <w:rPr>
          <w:rFonts w:ascii="Times New Roman" w:hAnsi="Times New Roman" w:cs="Times New Roman"/>
          <w:sz w:val="24"/>
          <w:szCs w:val="24"/>
        </w:rPr>
        <w:t xml:space="preserve"> with some</w:t>
      </w:r>
      <w:r w:rsidRPr="00BE1DB0">
        <w:rPr>
          <w:rFonts w:ascii="Times New Roman" w:hAnsi="Times New Roman" w:cs="Times New Roman"/>
          <w:sz w:val="24"/>
          <w:szCs w:val="24"/>
        </w:rPr>
        <w:t xml:space="preserve"> 40 </w:t>
      </w:r>
      <w:r w:rsidR="00A0592F" w:rsidRPr="00BE1DB0">
        <w:rPr>
          <w:rFonts w:ascii="Times New Roman" w:hAnsi="Times New Roman" w:cs="Times New Roman"/>
          <w:sz w:val="24"/>
          <w:szCs w:val="24"/>
        </w:rPr>
        <w:t xml:space="preserve">different </w:t>
      </w:r>
      <w:r w:rsidRPr="00BE1DB0">
        <w:rPr>
          <w:rFonts w:ascii="Times New Roman" w:hAnsi="Times New Roman" w:cs="Times New Roman"/>
          <w:sz w:val="24"/>
          <w:szCs w:val="24"/>
        </w:rPr>
        <w:t>sites visited in the County, an increase of seven over 2020 and some 177 species of gall causer were found</w:t>
      </w:r>
      <w:r w:rsidR="001A3851" w:rsidRPr="00BE1DB0">
        <w:rPr>
          <w:rFonts w:ascii="Times New Roman" w:hAnsi="Times New Roman" w:cs="Times New Roman"/>
          <w:sz w:val="24"/>
          <w:szCs w:val="24"/>
        </w:rPr>
        <w:t>. T</w:t>
      </w:r>
      <w:r w:rsidR="00A0592F" w:rsidRPr="00BE1DB0">
        <w:rPr>
          <w:rFonts w:ascii="Times New Roman" w:hAnsi="Times New Roman" w:cs="Times New Roman"/>
          <w:sz w:val="24"/>
          <w:szCs w:val="24"/>
        </w:rPr>
        <w:t>en of these</w:t>
      </w:r>
      <w:r w:rsidRPr="00BE1DB0">
        <w:rPr>
          <w:rFonts w:ascii="Times New Roman" w:hAnsi="Times New Roman" w:cs="Times New Roman"/>
          <w:sz w:val="24"/>
          <w:szCs w:val="24"/>
        </w:rPr>
        <w:t xml:space="preserve"> were new to us</w:t>
      </w:r>
      <w:r w:rsidR="00A0592F" w:rsidRPr="00BE1DB0">
        <w:rPr>
          <w:rFonts w:ascii="Times New Roman" w:hAnsi="Times New Roman" w:cs="Times New Roman"/>
          <w:sz w:val="24"/>
          <w:szCs w:val="24"/>
        </w:rPr>
        <w:t>, as specifie</w:t>
      </w:r>
      <w:r w:rsidR="00FB5435" w:rsidRPr="00BE1DB0">
        <w:rPr>
          <w:rFonts w:ascii="Times New Roman" w:hAnsi="Times New Roman" w:cs="Times New Roman"/>
          <w:sz w:val="24"/>
          <w:szCs w:val="24"/>
        </w:rPr>
        <w:t>d</w:t>
      </w:r>
      <w:r w:rsidR="00A0592F" w:rsidRPr="00BE1DB0">
        <w:rPr>
          <w:rFonts w:ascii="Times New Roman" w:hAnsi="Times New Roman" w:cs="Times New Roman"/>
          <w:sz w:val="24"/>
          <w:szCs w:val="24"/>
        </w:rPr>
        <w:t xml:space="preserve"> below</w:t>
      </w:r>
      <w:r w:rsidRPr="00BE1DB0">
        <w:rPr>
          <w:rFonts w:ascii="Times New Roman" w:hAnsi="Times New Roman" w:cs="Times New Roman"/>
          <w:sz w:val="24"/>
          <w:szCs w:val="24"/>
        </w:rPr>
        <w:t>.</w:t>
      </w:r>
      <w:r w:rsidR="00997603" w:rsidRPr="00BE1DB0">
        <w:rPr>
          <w:rFonts w:ascii="Times New Roman" w:hAnsi="Times New Roman" w:cs="Times New Roman"/>
          <w:sz w:val="24"/>
          <w:szCs w:val="24"/>
        </w:rPr>
        <w:t xml:space="preserve">  There was a total of </w:t>
      </w:r>
      <w:r w:rsidR="00A77BF6" w:rsidRPr="00BE1DB0">
        <w:rPr>
          <w:rFonts w:ascii="Times New Roman" w:hAnsi="Times New Roman" w:cs="Times New Roman"/>
          <w:sz w:val="24"/>
          <w:szCs w:val="24"/>
        </w:rPr>
        <w:t xml:space="preserve">eight </w:t>
      </w:r>
      <w:r w:rsidR="00997603" w:rsidRPr="00BE1DB0">
        <w:rPr>
          <w:rFonts w:ascii="Times New Roman" w:hAnsi="Times New Roman" w:cs="Times New Roman"/>
          <w:sz w:val="24"/>
          <w:szCs w:val="24"/>
        </w:rPr>
        <w:t xml:space="preserve">contributors to the list and this included two that were not members of RNHS. </w:t>
      </w:r>
    </w:p>
    <w:p w14:paraId="50A788D5" w14:textId="77777777" w:rsidR="00BE1DB0" w:rsidRPr="00BE1DB0" w:rsidRDefault="00BE1DB0" w:rsidP="00BE1D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CFBC436" w14:textId="1D1AD167" w:rsidR="00AD3A7A" w:rsidRDefault="00997603" w:rsidP="00BE1DB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E1DB0">
        <w:rPr>
          <w:rFonts w:ascii="Times New Roman" w:hAnsi="Times New Roman" w:cs="Times New Roman"/>
          <w:sz w:val="24"/>
          <w:szCs w:val="24"/>
        </w:rPr>
        <w:t xml:space="preserve">We </w:t>
      </w:r>
      <w:r w:rsidR="00A0592F" w:rsidRPr="00BE1DB0">
        <w:rPr>
          <w:rFonts w:ascii="Times New Roman" w:hAnsi="Times New Roman" w:cs="Times New Roman"/>
          <w:sz w:val="24"/>
          <w:szCs w:val="24"/>
        </w:rPr>
        <w:t>thank all</w:t>
      </w:r>
      <w:r w:rsidRPr="00BE1DB0">
        <w:rPr>
          <w:rFonts w:ascii="Times New Roman" w:hAnsi="Times New Roman" w:cs="Times New Roman"/>
          <w:sz w:val="24"/>
          <w:szCs w:val="24"/>
        </w:rPr>
        <w:t xml:space="preserve"> who sent in records.</w:t>
      </w:r>
    </w:p>
    <w:p w14:paraId="28E01ECE" w14:textId="77777777" w:rsidR="00BE1DB0" w:rsidRPr="00BE1DB0" w:rsidRDefault="00BE1DB0" w:rsidP="00BE1D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1A34A66" w14:textId="36883053" w:rsidR="00997603" w:rsidRDefault="00997603" w:rsidP="00BE1DB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E1DB0">
        <w:rPr>
          <w:rFonts w:ascii="Times New Roman" w:hAnsi="Times New Roman" w:cs="Times New Roman"/>
          <w:sz w:val="24"/>
          <w:szCs w:val="24"/>
        </w:rPr>
        <w:t>Two of the new records</w:t>
      </w:r>
      <w:r w:rsidR="00BE1DB0">
        <w:rPr>
          <w:rFonts w:ascii="Times New Roman" w:hAnsi="Times New Roman" w:cs="Times New Roman"/>
          <w:sz w:val="24"/>
          <w:szCs w:val="24"/>
        </w:rPr>
        <w:t xml:space="preserve"> we</w:t>
      </w:r>
      <w:r w:rsidRPr="00BE1DB0">
        <w:rPr>
          <w:rFonts w:ascii="Times New Roman" w:hAnsi="Times New Roman" w:cs="Times New Roman"/>
          <w:sz w:val="24"/>
          <w:szCs w:val="24"/>
        </w:rPr>
        <w:t xml:space="preserve">re interesting in that each of them was in an </w:t>
      </w:r>
      <w:r w:rsidR="00A0592F" w:rsidRPr="00BE1DB0">
        <w:rPr>
          <w:rFonts w:ascii="Times New Roman" w:hAnsi="Times New Roman" w:cs="Times New Roman"/>
          <w:sz w:val="24"/>
          <w:szCs w:val="24"/>
        </w:rPr>
        <w:t>O</w:t>
      </w:r>
      <w:r w:rsidRPr="00BE1DB0">
        <w:rPr>
          <w:rFonts w:ascii="Times New Roman" w:hAnsi="Times New Roman" w:cs="Times New Roman"/>
          <w:sz w:val="24"/>
          <w:szCs w:val="24"/>
        </w:rPr>
        <w:t xml:space="preserve">rder that we have not </w:t>
      </w:r>
      <w:r w:rsidR="001A3851" w:rsidRPr="00BE1DB0">
        <w:rPr>
          <w:rFonts w:ascii="Times New Roman" w:hAnsi="Times New Roman" w:cs="Times New Roman"/>
          <w:sz w:val="24"/>
          <w:szCs w:val="24"/>
        </w:rPr>
        <w:t xml:space="preserve">previously </w:t>
      </w:r>
      <w:r w:rsidR="00A0592F" w:rsidRPr="00BE1DB0">
        <w:rPr>
          <w:rFonts w:ascii="Times New Roman" w:hAnsi="Times New Roman" w:cs="Times New Roman"/>
          <w:sz w:val="24"/>
          <w:szCs w:val="24"/>
        </w:rPr>
        <w:t>had records</w:t>
      </w:r>
      <w:r w:rsidRPr="00BE1DB0">
        <w:rPr>
          <w:rFonts w:ascii="Times New Roman" w:hAnsi="Times New Roman" w:cs="Times New Roman"/>
          <w:sz w:val="24"/>
          <w:szCs w:val="24"/>
        </w:rPr>
        <w:t xml:space="preserve"> for.  One was a </w:t>
      </w:r>
      <w:r w:rsidR="00FB5435" w:rsidRPr="00BE1DB0">
        <w:rPr>
          <w:rFonts w:ascii="Times New Roman" w:hAnsi="Times New Roman" w:cs="Times New Roman"/>
          <w:sz w:val="24"/>
          <w:szCs w:val="24"/>
        </w:rPr>
        <w:t>w</w:t>
      </w:r>
      <w:r w:rsidRPr="00BE1DB0">
        <w:rPr>
          <w:rFonts w:ascii="Times New Roman" w:hAnsi="Times New Roman" w:cs="Times New Roman"/>
          <w:sz w:val="24"/>
          <w:szCs w:val="24"/>
        </w:rPr>
        <w:t xml:space="preserve">eevil, </w:t>
      </w:r>
      <w:r w:rsidR="00A0592F" w:rsidRPr="00BE1DB0">
        <w:rPr>
          <w:rFonts w:ascii="Times New Roman" w:hAnsi="Times New Roman" w:cs="Times New Roman"/>
          <w:sz w:val="24"/>
          <w:szCs w:val="24"/>
        </w:rPr>
        <w:t>O</w:t>
      </w:r>
      <w:r w:rsidRPr="00BE1DB0">
        <w:rPr>
          <w:rFonts w:ascii="Times New Roman" w:hAnsi="Times New Roman" w:cs="Times New Roman"/>
          <w:sz w:val="24"/>
          <w:szCs w:val="24"/>
        </w:rPr>
        <w:t>rder Coleoptera</w:t>
      </w:r>
      <w:r w:rsidR="001A3851" w:rsidRPr="00BE1DB0">
        <w:rPr>
          <w:rFonts w:ascii="Times New Roman" w:hAnsi="Times New Roman" w:cs="Times New Roman"/>
          <w:sz w:val="24"/>
          <w:szCs w:val="24"/>
        </w:rPr>
        <w:t>,</w:t>
      </w:r>
      <w:r w:rsidRPr="00BE1DB0">
        <w:rPr>
          <w:rFonts w:ascii="Times New Roman" w:hAnsi="Times New Roman" w:cs="Times New Roman"/>
          <w:sz w:val="24"/>
          <w:szCs w:val="24"/>
        </w:rPr>
        <w:t xml:space="preserve"> and the other was a micro</w:t>
      </w:r>
      <w:r w:rsidR="008F02A0" w:rsidRPr="00BE1DB0">
        <w:rPr>
          <w:rFonts w:ascii="Times New Roman" w:hAnsi="Times New Roman" w:cs="Times New Roman"/>
          <w:sz w:val="24"/>
          <w:szCs w:val="24"/>
        </w:rPr>
        <w:t>-</w:t>
      </w:r>
      <w:r w:rsidRPr="00BE1DB0">
        <w:rPr>
          <w:rFonts w:ascii="Times New Roman" w:hAnsi="Times New Roman" w:cs="Times New Roman"/>
          <w:sz w:val="24"/>
          <w:szCs w:val="24"/>
        </w:rPr>
        <w:t xml:space="preserve">moth, </w:t>
      </w:r>
      <w:r w:rsidR="00A0592F" w:rsidRPr="00BE1DB0">
        <w:rPr>
          <w:rFonts w:ascii="Times New Roman" w:hAnsi="Times New Roman" w:cs="Times New Roman"/>
          <w:sz w:val="24"/>
          <w:szCs w:val="24"/>
        </w:rPr>
        <w:t>O</w:t>
      </w:r>
      <w:r w:rsidRPr="00BE1DB0">
        <w:rPr>
          <w:rFonts w:ascii="Times New Roman" w:hAnsi="Times New Roman" w:cs="Times New Roman"/>
          <w:sz w:val="24"/>
          <w:szCs w:val="24"/>
        </w:rPr>
        <w:t xml:space="preserve">rder Lepidoptera.  The other new records comprised </w:t>
      </w:r>
      <w:r w:rsidR="00A0592F" w:rsidRPr="00BE1DB0">
        <w:rPr>
          <w:rFonts w:ascii="Times New Roman" w:hAnsi="Times New Roman" w:cs="Times New Roman"/>
          <w:sz w:val="24"/>
          <w:szCs w:val="24"/>
        </w:rPr>
        <w:t xml:space="preserve">a cone gall on Willow, cause unknown, </w:t>
      </w:r>
      <w:r w:rsidRPr="00BE1DB0">
        <w:rPr>
          <w:rFonts w:ascii="Times New Roman" w:hAnsi="Times New Roman" w:cs="Times New Roman"/>
          <w:sz w:val="24"/>
          <w:szCs w:val="24"/>
        </w:rPr>
        <w:t xml:space="preserve">two </w:t>
      </w:r>
      <w:r w:rsidR="00A0592F" w:rsidRPr="00BE1DB0">
        <w:rPr>
          <w:rFonts w:ascii="Times New Roman" w:hAnsi="Times New Roman" w:cs="Times New Roman"/>
          <w:sz w:val="24"/>
          <w:szCs w:val="24"/>
        </w:rPr>
        <w:t xml:space="preserve">new </w:t>
      </w:r>
      <w:r w:rsidRPr="00BE1DB0">
        <w:rPr>
          <w:rFonts w:ascii="Times New Roman" w:hAnsi="Times New Roman" w:cs="Times New Roman"/>
          <w:sz w:val="24"/>
          <w:szCs w:val="24"/>
        </w:rPr>
        <w:t xml:space="preserve">rusts, one aphid, one midge and two </w:t>
      </w:r>
      <w:r w:rsidR="00A0592F" w:rsidRPr="00BE1DB0">
        <w:rPr>
          <w:rFonts w:ascii="Times New Roman" w:hAnsi="Times New Roman" w:cs="Times New Roman"/>
          <w:sz w:val="24"/>
          <w:szCs w:val="24"/>
        </w:rPr>
        <w:t>s</w:t>
      </w:r>
      <w:r w:rsidRPr="00BE1DB0">
        <w:rPr>
          <w:rFonts w:ascii="Times New Roman" w:hAnsi="Times New Roman" w:cs="Times New Roman"/>
          <w:sz w:val="24"/>
          <w:szCs w:val="24"/>
        </w:rPr>
        <w:t>awfly galls.</w:t>
      </w:r>
    </w:p>
    <w:p w14:paraId="21B2A144" w14:textId="77777777" w:rsidR="00362279" w:rsidRPr="00BE1DB0" w:rsidRDefault="00362279" w:rsidP="00BE1D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069EB6B" w14:textId="77777777" w:rsidR="00997603" w:rsidRPr="00BE1DB0" w:rsidRDefault="00997603" w:rsidP="00BE1DB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E1DB0">
        <w:rPr>
          <w:rFonts w:ascii="Times New Roman" w:hAnsi="Times New Roman" w:cs="Times New Roman"/>
          <w:sz w:val="24"/>
          <w:szCs w:val="24"/>
        </w:rPr>
        <w:t>We look forward to another good year in 2022.</w:t>
      </w:r>
    </w:p>
    <w:p w14:paraId="3A7942D6" w14:textId="77777777" w:rsidR="00895C04" w:rsidRDefault="00895C04">
      <w:pPr>
        <w:rPr>
          <w:rFonts w:ascii="Times New Roman" w:hAnsi="Times New Roman" w:cs="Times New Roman"/>
          <w:sz w:val="24"/>
          <w:szCs w:val="24"/>
        </w:rPr>
      </w:pPr>
    </w:p>
    <w:sectPr w:rsidR="00895C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48A"/>
    <w:rsid w:val="0016551B"/>
    <w:rsid w:val="001A3851"/>
    <w:rsid w:val="0020648A"/>
    <w:rsid w:val="00362279"/>
    <w:rsid w:val="00860D5C"/>
    <w:rsid w:val="00895C04"/>
    <w:rsid w:val="008A3145"/>
    <w:rsid w:val="008F02A0"/>
    <w:rsid w:val="0091517C"/>
    <w:rsid w:val="00997603"/>
    <w:rsid w:val="00A0592F"/>
    <w:rsid w:val="00A451A3"/>
    <w:rsid w:val="00A77BF6"/>
    <w:rsid w:val="00AD3A7A"/>
    <w:rsid w:val="00B836D6"/>
    <w:rsid w:val="00BE1DB0"/>
    <w:rsid w:val="00C26096"/>
    <w:rsid w:val="00DA5ED0"/>
    <w:rsid w:val="00F40F40"/>
    <w:rsid w:val="00FB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6B722"/>
  <w15:chartTrackingRefBased/>
  <w15:docId w15:val="{84444E8F-FF1C-4CE1-880B-56931F36E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E1D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Peter Scott</cp:lastModifiedBy>
  <cp:revision>2</cp:revision>
  <dcterms:created xsi:type="dcterms:W3CDTF">2022-03-30T18:32:00Z</dcterms:created>
  <dcterms:modified xsi:type="dcterms:W3CDTF">2022-03-30T18:32:00Z</dcterms:modified>
</cp:coreProperties>
</file>